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435270B1" w:rsidR="009262B0" w:rsidRPr="00FA51C0" w:rsidRDefault="008E7D26" w:rsidP="00FA51C0">
      <w:pPr>
        <w:pStyle w:val="Nagwek1"/>
        <w:spacing w:line="360" w:lineRule="auto"/>
        <w:rPr>
          <w:rFonts w:cstheme="majorHAnsi"/>
          <w:color w:val="auto"/>
          <w:sz w:val="24"/>
          <w:szCs w:val="24"/>
        </w:rPr>
      </w:pPr>
      <w:r w:rsidRPr="00FA51C0">
        <w:rPr>
          <w:rFonts w:cstheme="majorHAnsi"/>
          <w:color w:val="auto"/>
          <w:sz w:val="24"/>
          <w:szCs w:val="24"/>
        </w:rPr>
        <w:t>WYKAZ</w:t>
      </w:r>
      <w:r w:rsidR="009262B0" w:rsidRPr="00FA51C0">
        <w:rPr>
          <w:rFonts w:cstheme="majorHAnsi"/>
          <w:color w:val="auto"/>
          <w:sz w:val="24"/>
          <w:szCs w:val="24"/>
        </w:rPr>
        <w:t xml:space="preserve"> LOKALI UŻYTKOWYCH DO WYNAJĘCIA W TRYBIE BEZPRZETARGOWYM</w:t>
      </w:r>
    </w:p>
    <w:p w14:paraId="19D11F31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1.</w:t>
      </w:r>
      <w:r w:rsidRPr="00FA51C0">
        <w:rPr>
          <w:rFonts w:cstheme="majorHAnsi"/>
          <w:color w:val="auto"/>
        </w:rPr>
        <w:tab/>
        <w:t xml:space="preserve">lokal użytkowy przy ulicy </w:t>
      </w:r>
      <w:proofErr w:type="spellStart"/>
      <w:r w:rsidRPr="00FA51C0">
        <w:rPr>
          <w:rFonts w:cstheme="majorHAnsi"/>
          <w:color w:val="auto"/>
        </w:rPr>
        <w:t>Starowarszawskiej</w:t>
      </w:r>
      <w:proofErr w:type="spellEnd"/>
      <w:r w:rsidRPr="00FA51C0">
        <w:rPr>
          <w:rFonts w:cstheme="majorHAnsi"/>
          <w:color w:val="auto"/>
        </w:rPr>
        <w:t xml:space="preserve"> 5</w:t>
      </w:r>
    </w:p>
    <w:p w14:paraId="06A66582" w14:textId="0732FBE7" w:rsidR="00F01D75" w:rsidRPr="00FA51C0" w:rsidRDefault="00F01D75" w:rsidP="00FA51C0">
      <w:pPr>
        <w:pStyle w:val="Nagwek4"/>
        <w:numPr>
          <w:ilvl w:val="0"/>
          <w:numId w:val="1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27,88 m2,</w:t>
      </w:r>
    </w:p>
    <w:p w14:paraId="3890E360" w14:textId="49F68184" w:rsidR="00F01D75" w:rsidRPr="00FA51C0" w:rsidRDefault="00F01D75" w:rsidP="00FA51C0">
      <w:pPr>
        <w:pStyle w:val="Nagwek4"/>
        <w:numPr>
          <w:ilvl w:val="0"/>
          <w:numId w:val="1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296FA7BA" w14:textId="00327E86" w:rsidR="00F01D75" w:rsidRPr="00FA51C0" w:rsidRDefault="00F01D75" w:rsidP="00FA51C0">
      <w:pPr>
        <w:pStyle w:val="Nagwek4"/>
        <w:numPr>
          <w:ilvl w:val="0"/>
          <w:numId w:val="1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3B8259D8" w14:textId="1FA52189" w:rsidR="00F01D75" w:rsidRPr="00FA51C0" w:rsidRDefault="00F01D75" w:rsidP="00FA51C0">
      <w:pPr>
        <w:pStyle w:val="Nagwek4"/>
        <w:numPr>
          <w:ilvl w:val="0"/>
          <w:numId w:val="1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12BD940E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2.</w:t>
      </w:r>
      <w:r w:rsidRPr="00FA51C0">
        <w:rPr>
          <w:rFonts w:cstheme="majorHAnsi"/>
          <w:color w:val="auto"/>
        </w:rPr>
        <w:tab/>
        <w:t xml:space="preserve">lokal użytkowy przy ulicy </w:t>
      </w:r>
      <w:proofErr w:type="spellStart"/>
      <w:r w:rsidRPr="00FA51C0">
        <w:rPr>
          <w:rFonts w:cstheme="majorHAnsi"/>
          <w:color w:val="auto"/>
        </w:rPr>
        <w:t>Starowarszawskiej</w:t>
      </w:r>
      <w:proofErr w:type="spellEnd"/>
      <w:r w:rsidRPr="00FA51C0">
        <w:rPr>
          <w:rFonts w:cstheme="majorHAnsi"/>
          <w:color w:val="auto"/>
        </w:rPr>
        <w:t xml:space="preserve"> 5</w:t>
      </w:r>
    </w:p>
    <w:p w14:paraId="0DE595BC" w14:textId="1D04589E" w:rsidR="00F01D75" w:rsidRPr="00FA51C0" w:rsidRDefault="00F01D75" w:rsidP="00FA51C0">
      <w:pPr>
        <w:pStyle w:val="Nagwek4"/>
        <w:numPr>
          <w:ilvl w:val="0"/>
          <w:numId w:val="1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40,15 m2,</w:t>
      </w:r>
    </w:p>
    <w:p w14:paraId="3BAE0D10" w14:textId="4AC862B0" w:rsidR="00F01D75" w:rsidRPr="00FA51C0" w:rsidRDefault="00F01D75" w:rsidP="00FA51C0">
      <w:pPr>
        <w:pStyle w:val="Nagwek4"/>
        <w:numPr>
          <w:ilvl w:val="0"/>
          <w:numId w:val="1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1F37E865" w14:textId="42FD75B9" w:rsidR="00F01D75" w:rsidRPr="00FA51C0" w:rsidRDefault="00F01D75" w:rsidP="00FA51C0">
      <w:pPr>
        <w:pStyle w:val="Nagwek4"/>
        <w:numPr>
          <w:ilvl w:val="0"/>
          <w:numId w:val="1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3EDB2C67" w14:textId="13E7E46E" w:rsidR="00F01D75" w:rsidRPr="00FA51C0" w:rsidRDefault="00F01D75" w:rsidP="00FA51C0">
      <w:pPr>
        <w:pStyle w:val="Nagwek4"/>
        <w:numPr>
          <w:ilvl w:val="0"/>
          <w:numId w:val="1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794350B8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3.</w:t>
      </w:r>
      <w:r w:rsidRPr="00FA51C0">
        <w:rPr>
          <w:rFonts w:cstheme="majorHAnsi"/>
          <w:color w:val="auto"/>
        </w:rPr>
        <w:tab/>
        <w:t xml:space="preserve">lokal użytkowy przy ulicy </w:t>
      </w:r>
      <w:proofErr w:type="spellStart"/>
      <w:r w:rsidRPr="00FA51C0">
        <w:rPr>
          <w:rFonts w:cstheme="majorHAnsi"/>
          <w:color w:val="auto"/>
        </w:rPr>
        <w:t>Starowarszawskiej</w:t>
      </w:r>
      <w:proofErr w:type="spellEnd"/>
      <w:r w:rsidRPr="00FA51C0">
        <w:rPr>
          <w:rFonts w:cstheme="majorHAnsi"/>
          <w:color w:val="auto"/>
        </w:rPr>
        <w:t xml:space="preserve"> 5</w:t>
      </w:r>
    </w:p>
    <w:p w14:paraId="267C92DD" w14:textId="4233028A" w:rsidR="00F01D75" w:rsidRPr="00FA51C0" w:rsidRDefault="00F01D75" w:rsidP="00FA51C0">
      <w:pPr>
        <w:pStyle w:val="Nagwek4"/>
        <w:numPr>
          <w:ilvl w:val="0"/>
          <w:numId w:val="1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20,44 m2,</w:t>
      </w:r>
    </w:p>
    <w:p w14:paraId="141AF10B" w14:textId="39F532E9" w:rsidR="00F01D75" w:rsidRPr="00FA51C0" w:rsidRDefault="00F01D75" w:rsidP="00FA51C0">
      <w:pPr>
        <w:pStyle w:val="Nagwek4"/>
        <w:numPr>
          <w:ilvl w:val="0"/>
          <w:numId w:val="1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1 pomieszczenie handlowe, zaplecze,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689DF4C8" w14:textId="03759139" w:rsidR="00F01D75" w:rsidRPr="00FA51C0" w:rsidRDefault="00F01D75" w:rsidP="00FA51C0">
      <w:pPr>
        <w:pStyle w:val="Nagwek4"/>
        <w:numPr>
          <w:ilvl w:val="0"/>
          <w:numId w:val="1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0EC488EE" w14:textId="69980A5A" w:rsidR="00F01D75" w:rsidRPr="00FA51C0" w:rsidRDefault="00F01D75" w:rsidP="00FA51C0">
      <w:pPr>
        <w:pStyle w:val="Nagwek4"/>
        <w:numPr>
          <w:ilvl w:val="0"/>
          <w:numId w:val="1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24C5D7FF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4.</w:t>
      </w:r>
      <w:r w:rsidRPr="00FA51C0">
        <w:rPr>
          <w:rFonts w:cstheme="majorHAnsi"/>
          <w:color w:val="auto"/>
        </w:rPr>
        <w:tab/>
        <w:t>lokal użytkowy przy ulicy Krasickiego 3</w:t>
      </w:r>
    </w:p>
    <w:p w14:paraId="54FC1AB1" w14:textId="08D214B6" w:rsidR="00F01D75" w:rsidRPr="00FA51C0" w:rsidRDefault="00F01D75" w:rsidP="00FA51C0">
      <w:pPr>
        <w:pStyle w:val="Nagwek4"/>
        <w:numPr>
          <w:ilvl w:val="0"/>
          <w:numId w:val="1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67,18 m2,</w:t>
      </w:r>
    </w:p>
    <w:p w14:paraId="6698D5F6" w14:textId="7E7140D0" w:rsidR="00F01D75" w:rsidRPr="00FA51C0" w:rsidRDefault="00F01D75" w:rsidP="00FA51C0">
      <w:pPr>
        <w:pStyle w:val="Nagwek4"/>
        <w:numPr>
          <w:ilvl w:val="0"/>
          <w:numId w:val="1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2 pomieszczenia handlowe, przedsionka,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10551A28" w14:textId="4B7DBA32" w:rsidR="00F01D75" w:rsidRPr="00FA51C0" w:rsidRDefault="00F01D75" w:rsidP="00FA51C0">
      <w:pPr>
        <w:pStyle w:val="Nagwek4"/>
        <w:numPr>
          <w:ilvl w:val="0"/>
          <w:numId w:val="1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2BD93791" w14:textId="2972EA98" w:rsidR="00F01D75" w:rsidRPr="00FA51C0" w:rsidRDefault="00F01D75" w:rsidP="00FA51C0">
      <w:pPr>
        <w:pStyle w:val="Nagwek4"/>
        <w:numPr>
          <w:ilvl w:val="0"/>
          <w:numId w:val="1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lastRenderedPageBreak/>
        <w:t>administracja budynku : „BOM” T.G. s.c. w Piotrkowie Trybunalskim, ulica Krasickiego 3, tel. 44/646-51-15,</w:t>
      </w:r>
    </w:p>
    <w:p w14:paraId="473570A5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5.</w:t>
      </w:r>
      <w:r w:rsidRPr="00FA51C0">
        <w:rPr>
          <w:rFonts w:cstheme="majorHAnsi"/>
          <w:color w:val="auto"/>
        </w:rPr>
        <w:tab/>
        <w:t>lokal użytkowy przy ulicy Krasickiego 3</w:t>
      </w:r>
    </w:p>
    <w:p w14:paraId="682F41E8" w14:textId="389E8829" w:rsidR="00F01D75" w:rsidRPr="00FA51C0" w:rsidRDefault="00F01D75" w:rsidP="00FA51C0">
      <w:pPr>
        <w:pStyle w:val="Nagwek4"/>
        <w:numPr>
          <w:ilvl w:val="0"/>
          <w:numId w:val="2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99,39 m2,</w:t>
      </w:r>
    </w:p>
    <w:p w14:paraId="7800448F" w14:textId="34DA568D" w:rsidR="00F01D75" w:rsidRPr="00FA51C0" w:rsidRDefault="00F01D75" w:rsidP="00FA51C0">
      <w:pPr>
        <w:pStyle w:val="Nagwek4"/>
        <w:numPr>
          <w:ilvl w:val="0"/>
          <w:numId w:val="2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1 pomieszczenie handlowe, zaplecze podzielone na dwa pomieszczenia kratą, korytarz,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3D5315A4" w14:textId="52CF4DF3" w:rsidR="00F01D75" w:rsidRPr="00FA51C0" w:rsidRDefault="00F01D75" w:rsidP="00FA51C0">
      <w:pPr>
        <w:pStyle w:val="Nagwek4"/>
        <w:numPr>
          <w:ilvl w:val="0"/>
          <w:numId w:val="2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3771F970" w14:textId="5A02AA19" w:rsidR="00F01D75" w:rsidRPr="00FA51C0" w:rsidRDefault="00F01D75" w:rsidP="00FA51C0">
      <w:pPr>
        <w:pStyle w:val="Nagwek4"/>
        <w:numPr>
          <w:ilvl w:val="0"/>
          <w:numId w:val="2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„BOM” T.G. s.c. w Piotrkowie Trybunalskim, ulica Krasickiego 3, tel. 44/646-51-15,</w:t>
      </w:r>
    </w:p>
    <w:p w14:paraId="2A7B14C1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6.</w:t>
      </w:r>
      <w:r w:rsidRPr="00FA51C0">
        <w:rPr>
          <w:rFonts w:cstheme="majorHAnsi"/>
          <w:color w:val="auto"/>
        </w:rPr>
        <w:tab/>
        <w:t>lokal użytkowy przy ulicy Dmowskiego 47</w:t>
      </w:r>
    </w:p>
    <w:p w14:paraId="4ED80C80" w14:textId="3344717A" w:rsidR="00F01D75" w:rsidRPr="00FA51C0" w:rsidRDefault="00F01D75" w:rsidP="00FA51C0">
      <w:pPr>
        <w:pStyle w:val="Nagwek4"/>
        <w:numPr>
          <w:ilvl w:val="0"/>
          <w:numId w:val="21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716,20 m2,</w:t>
      </w:r>
    </w:p>
    <w:p w14:paraId="516462EA" w14:textId="63FDCCA3" w:rsidR="00F01D75" w:rsidRPr="00FA51C0" w:rsidRDefault="00F01D75" w:rsidP="00FA51C0">
      <w:pPr>
        <w:pStyle w:val="Nagwek4"/>
        <w:numPr>
          <w:ilvl w:val="0"/>
          <w:numId w:val="21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27 pomieszczeń 6 pomieszczeń sanitarnych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korytarz,</w:t>
      </w:r>
    </w:p>
    <w:p w14:paraId="133391BD" w14:textId="7B9F8FB1" w:rsidR="00F01D75" w:rsidRPr="00FA51C0" w:rsidRDefault="00F01D75" w:rsidP="00FA51C0">
      <w:pPr>
        <w:pStyle w:val="Nagwek4"/>
        <w:numPr>
          <w:ilvl w:val="0"/>
          <w:numId w:val="21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instalacja elektryczna, centralne ogrzewanie i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>ciepła woda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z sieci miejskiej,</w:t>
      </w:r>
    </w:p>
    <w:p w14:paraId="3C6AB443" w14:textId="1EC9AF3F" w:rsidR="00F01D75" w:rsidRPr="00FA51C0" w:rsidRDefault="00F01D75" w:rsidP="00FA51C0">
      <w:pPr>
        <w:pStyle w:val="Nagwek4"/>
        <w:numPr>
          <w:ilvl w:val="0"/>
          <w:numId w:val="21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64923572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7.</w:t>
      </w:r>
      <w:r w:rsidRPr="00FA51C0">
        <w:rPr>
          <w:rFonts w:cstheme="majorHAnsi"/>
          <w:color w:val="auto"/>
        </w:rPr>
        <w:tab/>
        <w:t>lokal użytkowy przy ulicy Słowackiego 34F</w:t>
      </w:r>
    </w:p>
    <w:p w14:paraId="58193EB7" w14:textId="3A54B770" w:rsidR="00F01D75" w:rsidRPr="00FA51C0" w:rsidRDefault="00F01D75" w:rsidP="00FA51C0">
      <w:pPr>
        <w:pStyle w:val="Nagwek4"/>
        <w:numPr>
          <w:ilvl w:val="0"/>
          <w:numId w:val="22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280,27 m2,</w:t>
      </w:r>
    </w:p>
    <w:p w14:paraId="5B87C653" w14:textId="5F0E1C53" w:rsidR="00F01D75" w:rsidRPr="00FA51C0" w:rsidRDefault="00F01D75" w:rsidP="00FA51C0">
      <w:pPr>
        <w:pStyle w:val="Nagwek4"/>
        <w:numPr>
          <w:ilvl w:val="0"/>
          <w:numId w:val="22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1 pomieszczenie handlowe z wydzielonym miejscem na piec c.o., kantorka,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 oraz zaplecza,</w:t>
      </w:r>
    </w:p>
    <w:p w14:paraId="02D041D0" w14:textId="0C68D415" w:rsidR="00F01D75" w:rsidRPr="00FA51C0" w:rsidRDefault="00F01D75" w:rsidP="00FA51C0">
      <w:pPr>
        <w:pStyle w:val="Nagwek4"/>
        <w:numPr>
          <w:ilvl w:val="0"/>
          <w:numId w:val="22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instalacja gazowa,</w:t>
      </w:r>
    </w:p>
    <w:p w14:paraId="0A796C02" w14:textId="2A08C89F" w:rsidR="00F01D75" w:rsidRPr="00FA51C0" w:rsidRDefault="00F01D75" w:rsidP="00FA51C0">
      <w:pPr>
        <w:pStyle w:val="Nagwek4"/>
        <w:numPr>
          <w:ilvl w:val="0"/>
          <w:numId w:val="22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ZGM Spółka z o.o. w Bytomiu Biuro Obsługi Klienta w Piotrkowie Trybunalskim, ulica Dąbrowskiego 4, tel. 691420232,</w:t>
      </w:r>
    </w:p>
    <w:p w14:paraId="6F3138FB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8.</w:t>
      </w:r>
      <w:r w:rsidRPr="00FA51C0">
        <w:rPr>
          <w:rFonts w:cstheme="majorHAnsi"/>
          <w:color w:val="auto"/>
        </w:rPr>
        <w:tab/>
        <w:t>lokal użytkowy przy ulicy Wojska Polskiego 51</w:t>
      </w:r>
    </w:p>
    <w:p w14:paraId="4E63E51E" w14:textId="2E0543FE" w:rsidR="00F01D75" w:rsidRPr="00FA51C0" w:rsidRDefault="00F01D75" w:rsidP="00FA51C0">
      <w:pPr>
        <w:pStyle w:val="Nagwek4"/>
        <w:numPr>
          <w:ilvl w:val="0"/>
          <w:numId w:val="23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56,26 m2,</w:t>
      </w:r>
    </w:p>
    <w:p w14:paraId="695988D6" w14:textId="335877EF" w:rsidR="00F01D75" w:rsidRPr="00FA51C0" w:rsidRDefault="00F01D75" w:rsidP="00FA51C0">
      <w:pPr>
        <w:pStyle w:val="Nagwek4"/>
        <w:numPr>
          <w:ilvl w:val="0"/>
          <w:numId w:val="23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pomieszczenia : 3 pomieszczenia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>,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2AE36AE3" w14:textId="1B7048BD" w:rsidR="00F01D75" w:rsidRPr="00FA51C0" w:rsidRDefault="00F01D75" w:rsidP="00FA51C0">
      <w:pPr>
        <w:pStyle w:val="Nagwek4"/>
        <w:numPr>
          <w:ilvl w:val="0"/>
          <w:numId w:val="23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71884494" w14:textId="260897F6" w:rsidR="00F01D75" w:rsidRPr="00FA51C0" w:rsidRDefault="00F01D75" w:rsidP="00FA51C0">
      <w:pPr>
        <w:pStyle w:val="Nagwek4"/>
        <w:numPr>
          <w:ilvl w:val="0"/>
          <w:numId w:val="23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lastRenderedPageBreak/>
        <w:t>administracja budynku : ZGM Spółka z o.o. w Bytomiu Biuro Obsługi Klienta w Piotrkowie Trybunalskim, ulica Dąbrowskiego 4, tel. 691420232,</w:t>
      </w:r>
    </w:p>
    <w:p w14:paraId="13BBD1DD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9.</w:t>
      </w:r>
      <w:r w:rsidRPr="00FA51C0">
        <w:rPr>
          <w:rFonts w:cstheme="majorHAnsi"/>
          <w:color w:val="auto"/>
        </w:rPr>
        <w:tab/>
        <w:t>lokal użytkowy przy ulicy Wojska Polskiego 64</w:t>
      </w:r>
    </w:p>
    <w:p w14:paraId="276EB493" w14:textId="32BA73B6" w:rsidR="00F01D75" w:rsidRPr="00FA51C0" w:rsidRDefault="00F01D75" w:rsidP="00FA51C0">
      <w:pPr>
        <w:pStyle w:val="Nagwek4"/>
        <w:numPr>
          <w:ilvl w:val="0"/>
          <w:numId w:val="24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41,98 m2,</w:t>
      </w:r>
    </w:p>
    <w:p w14:paraId="5D122219" w14:textId="35F5E190" w:rsidR="00F01D75" w:rsidRPr="00FA51C0" w:rsidRDefault="00F01D75" w:rsidP="00FA51C0">
      <w:pPr>
        <w:pStyle w:val="Nagwek4"/>
        <w:numPr>
          <w:ilvl w:val="0"/>
          <w:numId w:val="24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3 pomieszczenia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1BB309DA" w14:textId="39CBB3C4" w:rsidR="00F01D75" w:rsidRPr="00FA51C0" w:rsidRDefault="00F01D75" w:rsidP="00FA51C0">
      <w:pPr>
        <w:pStyle w:val="Nagwek4"/>
        <w:numPr>
          <w:ilvl w:val="0"/>
          <w:numId w:val="24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3E8DB1D5" w14:textId="5566FC1C" w:rsidR="00F01D75" w:rsidRPr="00FA51C0" w:rsidRDefault="00F01D75" w:rsidP="00FA51C0">
      <w:pPr>
        <w:pStyle w:val="Nagwek4"/>
        <w:numPr>
          <w:ilvl w:val="0"/>
          <w:numId w:val="24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ZGM Spółka z o.o. w Bytomiu Biuro Obsługi Klienta w Piotrkowie Trybunalskim, ulica Dąbrowskiego 4, tel. 691420232,</w:t>
      </w:r>
    </w:p>
    <w:p w14:paraId="5CEC16B6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10.</w:t>
      </w:r>
      <w:r w:rsidRPr="00FA51C0">
        <w:rPr>
          <w:rFonts w:cstheme="majorHAnsi"/>
          <w:color w:val="auto"/>
        </w:rPr>
        <w:tab/>
        <w:t>lokal użytkowy przy ulicy Wojska Polskiego 64</w:t>
      </w:r>
    </w:p>
    <w:p w14:paraId="68303841" w14:textId="6AE297C9" w:rsidR="00F01D75" w:rsidRPr="00FA51C0" w:rsidRDefault="00F01D75" w:rsidP="00FA51C0">
      <w:pPr>
        <w:pStyle w:val="Nagwek4"/>
        <w:numPr>
          <w:ilvl w:val="0"/>
          <w:numId w:val="25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wejście do lokalu od ul. Polskiej Organizacji Wojskowej,</w:t>
      </w:r>
    </w:p>
    <w:p w14:paraId="1CEB0449" w14:textId="11E5DD27" w:rsidR="00F01D75" w:rsidRPr="00FA51C0" w:rsidRDefault="00F01D75" w:rsidP="00FA51C0">
      <w:pPr>
        <w:pStyle w:val="Nagwek4"/>
        <w:numPr>
          <w:ilvl w:val="0"/>
          <w:numId w:val="25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40,19 m2,</w:t>
      </w:r>
    </w:p>
    <w:p w14:paraId="7F1022DB" w14:textId="3A61E0A2" w:rsidR="00F01D75" w:rsidRPr="00FA51C0" w:rsidRDefault="00F01D75" w:rsidP="00FA51C0">
      <w:pPr>
        <w:pStyle w:val="Nagwek4"/>
        <w:numPr>
          <w:ilvl w:val="0"/>
          <w:numId w:val="25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2 pomieszczenia pomieszczenie sanitarne z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2916308F" w14:textId="0C2E977C" w:rsidR="00F01D75" w:rsidRPr="00FA51C0" w:rsidRDefault="00F01D75" w:rsidP="00FA51C0">
      <w:pPr>
        <w:pStyle w:val="Nagwek4"/>
        <w:numPr>
          <w:ilvl w:val="0"/>
          <w:numId w:val="25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5351A14F" w14:textId="32BF81EF" w:rsidR="00F01D75" w:rsidRPr="00FA51C0" w:rsidRDefault="00F01D75" w:rsidP="00FA51C0">
      <w:pPr>
        <w:pStyle w:val="Nagwek4"/>
        <w:numPr>
          <w:ilvl w:val="0"/>
          <w:numId w:val="25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ZGM Spółka z o.o. w Bytomiu Biuro Obsługi Klienta w Piotrkowie Trybunalskim, ulica Dąbrowskiego 4, tel. 691420232,</w:t>
      </w:r>
    </w:p>
    <w:p w14:paraId="7DA638D9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11.</w:t>
      </w:r>
      <w:r w:rsidRPr="00FA51C0">
        <w:rPr>
          <w:rFonts w:cstheme="majorHAnsi"/>
          <w:color w:val="auto"/>
        </w:rPr>
        <w:tab/>
        <w:t>lokal użytkowy przy ulicy Garbarska 31</w:t>
      </w:r>
    </w:p>
    <w:p w14:paraId="6CDFE546" w14:textId="77E86B43" w:rsidR="00F01D75" w:rsidRPr="00FA51C0" w:rsidRDefault="00F01D75" w:rsidP="00FA51C0">
      <w:pPr>
        <w:pStyle w:val="Nagwek4"/>
        <w:numPr>
          <w:ilvl w:val="0"/>
          <w:numId w:val="2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56,17 m2,</w:t>
      </w:r>
    </w:p>
    <w:p w14:paraId="646BA5CA" w14:textId="2A67E772" w:rsidR="00F01D75" w:rsidRPr="00FA51C0" w:rsidRDefault="00F01D75" w:rsidP="00FA51C0">
      <w:pPr>
        <w:pStyle w:val="Nagwek4"/>
        <w:numPr>
          <w:ilvl w:val="0"/>
          <w:numId w:val="2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pomieszczenia : 4 pomieszczenia, korytarz,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wc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>,</w:t>
      </w:r>
    </w:p>
    <w:p w14:paraId="10C41DDD" w14:textId="3B9F01EF" w:rsidR="00F01D75" w:rsidRPr="00FA51C0" w:rsidRDefault="00F01D75" w:rsidP="00FA51C0">
      <w:pPr>
        <w:pStyle w:val="Nagwek4"/>
        <w:numPr>
          <w:ilvl w:val="0"/>
          <w:numId w:val="2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 centralne ogrzewanie z sieci miejskiej,</w:t>
      </w:r>
    </w:p>
    <w:p w14:paraId="4EBA54D7" w14:textId="3EDAD4F1" w:rsidR="00F01D75" w:rsidRPr="00FA51C0" w:rsidRDefault="00F01D75" w:rsidP="00FA51C0">
      <w:pPr>
        <w:pStyle w:val="Nagwek4"/>
        <w:numPr>
          <w:ilvl w:val="0"/>
          <w:numId w:val="2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„BOM” T.G. s.c. w Piotrkowie Trybunalskim, ulica Krasickiego 3, tel. 44/646-51-15,</w:t>
      </w:r>
    </w:p>
    <w:p w14:paraId="5D55A6BA" w14:textId="6C2807AD" w:rsidR="00F01D75" w:rsidRPr="00FA51C0" w:rsidRDefault="00F01D75" w:rsidP="00FA51C0">
      <w:pPr>
        <w:pStyle w:val="Nagwek4"/>
        <w:numPr>
          <w:ilvl w:val="0"/>
          <w:numId w:val="26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działalność gospodarcza nieuciążliwa dla mieszkańców budynku,</w:t>
      </w:r>
    </w:p>
    <w:p w14:paraId="39EA199E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12.</w:t>
      </w:r>
      <w:r w:rsidRPr="00FA51C0">
        <w:rPr>
          <w:rFonts w:cstheme="majorHAnsi"/>
          <w:color w:val="auto"/>
        </w:rPr>
        <w:tab/>
        <w:t>lokal użytkowy przy ulicy Jerozolimska 10</w:t>
      </w:r>
    </w:p>
    <w:p w14:paraId="64E59963" w14:textId="56BB67CA" w:rsidR="00F01D75" w:rsidRPr="00FA51C0" w:rsidRDefault="00F01D75" w:rsidP="00FA51C0">
      <w:pPr>
        <w:pStyle w:val="Nagwek4"/>
        <w:numPr>
          <w:ilvl w:val="0"/>
          <w:numId w:val="2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32,00 m2,</w:t>
      </w:r>
    </w:p>
    <w:p w14:paraId="573A66BF" w14:textId="6E89989B" w:rsidR="00F01D75" w:rsidRPr="00FA51C0" w:rsidRDefault="00F01D75" w:rsidP="00FA51C0">
      <w:pPr>
        <w:pStyle w:val="Nagwek4"/>
        <w:numPr>
          <w:ilvl w:val="0"/>
          <w:numId w:val="2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pomieszczenia : 1 pomieszczenie,</w:t>
      </w:r>
    </w:p>
    <w:p w14:paraId="768489EC" w14:textId="28E6C7F2" w:rsidR="00F01D75" w:rsidRPr="00FA51C0" w:rsidRDefault="00F01D75" w:rsidP="00FA51C0">
      <w:pPr>
        <w:pStyle w:val="Nagwek4"/>
        <w:numPr>
          <w:ilvl w:val="0"/>
          <w:numId w:val="2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55AC0916" w14:textId="1D3493CA" w:rsidR="00F01D75" w:rsidRPr="00FA51C0" w:rsidRDefault="00F01D75" w:rsidP="00FA51C0">
      <w:pPr>
        <w:pStyle w:val="Nagwek4"/>
        <w:numPr>
          <w:ilvl w:val="0"/>
          <w:numId w:val="27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43E56FA0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lastRenderedPageBreak/>
        <w:t>13.</w:t>
      </w:r>
      <w:r w:rsidRPr="00FA51C0">
        <w:rPr>
          <w:rFonts w:cstheme="majorHAnsi"/>
          <w:color w:val="auto"/>
        </w:rPr>
        <w:tab/>
        <w:t>lokal użytkowy przy ulicy Jerozolimska 10</w:t>
      </w:r>
    </w:p>
    <w:p w14:paraId="53F836C6" w14:textId="05165D64" w:rsidR="00F01D75" w:rsidRPr="00FA51C0" w:rsidRDefault="00F01D75" w:rsidP="00FA51C0">
      <w:pPr>
        <w:pStyle w:val="Nagwek4"/>
        <w:numPr>
          <w:ilvl w:val="0"/>
          <w:numId w:val="2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38,00 m2,</w:t>
      </w:r>
    </w:p>
    <w:p w14:paraId="745A281D" w14:textId="460970DD" w:rsidR="00F01D75" w:rsidRPr="00FA51C0" w:rsidRDefault="00F01D75" w:rsidP="00FA51C0">
      <w:pPr>
        <w:pStyle w:val="Nagwek4"/>
        <w:numPr>
          <w:ilvl w:val="0"/>
          <w:numId w:val="2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pomieszczenia : 1 pomieszczenie,</w:t>
      </w:r>
    </w:p>
    <w:p w14:paraId="41C1C6BD" w14:textId="3D2D48A1" w:rsidR="00F01D75" w:rsidRPr="00FA51C0" w:rsidRDefault="00F01D75" w:rsidP="00FA51C0">
      <w:pPr>
        <w:pStyle w:val="Nagwek4"/>
        <w:numPr>
          <w:ilvl w:val="0"/>
          <w:numId w:val="2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41F21135" w14:textId="4FFEA435" w:rsidR="00F01D75" w:rsidRPr="00FA51C0" w:rsidRDefault="00F01D75" w:rsidP="00FA51C0">
      <w:pPr>
        <w:pStyle w:val="Nagwek4"/>
        <w:numPr>
          <w:ilvl w:val="0"/>
          <w:numId w:val="28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7E8B0234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14.</w:t>
      </w:r>
      <w:r w:rsidRPr="00FA51C0">
        <w:rPr>
          <w:rFonts w:cstheme="majorHAnsi"/>
          <w:color w:val="auto"/>
        </w:rPr>
        <w:tab/>
        <w:t xml:space="preserve">lokal użytkowy przy ulicy </w:t>
      </w:r>
      <w:proofErr w:type="spellStart"/>
      <w:r w:rsidRPr="00FA51C0">
        <w:rPr>
          <w:rFonts w:cstheme="majorHAnsi"/>
          <w:color w:val="auto"/>
        </w:rPr>
        <w:t>Starowarszawskiej</w:t>
      </w:r>
      <w:proofErr w:type="spellEnd"/>
      <w:r w:rsidRPr="00FA51C0">
        <w:rPr>
          <w:rFonts w:cstheme="majorHAnsi"/>
          <w:color w:val="auto"/>
        </w:rPr>
        <w:t xml:space="preserve"> 8</w:t>
      </w:r>
    </w:p>
    <w:p w14:paraId="35E090EF" w14:textId="76EE5234" w:rsidR="00F01D75" w:rsidRPr="00FA51C0" w:rsidRDefault="00F01D75" w:rsidP="00FA51C0">
      <w:pPr>
        <w:pStyle w:val="Nagwek4"/>
        <w:numPr>
          <w:ilvl w:val="0"/>
          <w:numId w:val="2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16,80 m2,</w:t>
      </w:r>
    </w:p>
    <w:p w14:paraId="0324E709" w14:textId="2FD483A3" w:rsidR="00F01D75" w:rsidRPr="00FA51C0" w:rsidRDefault="00F01D75" w:rsidP="00FA51C0">
      <w:pPr>
        <w:pStyle w:val="Nagwek4"/>
        <w:numPr>
          <w:ilvl w:val="0"/>
          <w:numId w:val="2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pomieszczenia : 1 pomieszczenie,</w:t>
      </w:r>
    </w:p>
    <w:p w14:paraId="39BFFF50" w14:textId="255F2AE9" w:rsidR="00F01D75" w:rsidRPr="00FA51C0" w:rsidRDefault="00F01D75" w:rsidP="00FA51C0">
      <w:pPr>
        <w:pStyle w:val="Nagwek4"/>
        <w:numPr>
          <w:ilvl w:val="0"/>
          <w:numId w:val="2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instalacje : instalacja </w:t>
      </w:r>
      <w:r w:rsidR="00740E1A">
        <w:rPr>
          <w:rFonts w:cstheme="majorHAnsi"/>
          <w:i w:val="0"/>
          <w:iCs w:val="0"/>
          <w:color w:val="auto"/>
          <w:sz w:val="24"/>
          <w:szCs w:val="24"/>
        </w:rPr>
        <w:t xml:space="preserve">wodno-kanalizacyjna, </w:t>
      </w:r>
      <w:r w:rsidRPr="00FA51C0">
        <w:rPr>
          <w:rFonts w:cstheme="majorHAnsi"/>
          <w:i w:val="0"/>
          <w:iCs w:val="0"/>
          <w:color w:val="auto"/>
          <w:sz w:val="24"/>
          <w:szCs w:val="24"/>
        </w:rPr>
        <w:t>instalacja elektryczna,</w:t>
      </w:r>
    </w:p>
    <w:p w14:paraId="15B27F00" w14:textId="2CA7B3F0" w:rsidR="00F01D75" w:rsidRPr="00FA51C0" w:rsidRDefault="00F01D75" w:rsidP="00FA51C0">
      <w:pPr>
        <w:pStyle w:val="Nagwek4"/>
        <w:numPr>
          <w:ilvl w:val="0"/>
          <w:numId w:val="29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administracja budynku : P.P.U.H. „DOM” Spółka z o.o. w Piotrkowie Trybunalskim, ulica </w:t>
      </w:r>
      <w:proofErr w:type="spellStart"/>
      <w:r w:rsidRPr="00FA51C0">
        <w:rPr>
          <w:rFonts w:cstheme="majorHAnsi"/>
          <w:i w:val="0"/>
          <w:iCs w:val="0"/>
          <w:color w:val="auto"/>
          <w:sz w:val="24"/>
          <w:szCs w:val="24"/>
        </w:rPr>
        <w:t>Zamurowa</w:t>
      </w:r>
      <w:proofErr w:type="spellEnd"/>
      <w:r w:rsidRPr="00FA51C0">
        <w:rPr>
          <w:rFonts w:cstheme="majorHAnsi"/>
          <w:i w:val="0"/>
          <w:iCs w:val="0"/>
          <w:color w:val="auto"/>
          <w:sz w:val="24"/>
          <w:szCs w:val="24"/>
        </w:rPr>
        <w:t xml:space="preserve"> 10, tel. 44/647-47-52,</w:t>
      </w:r>
    </w:p>
    <w:p w14:paraId="7BBEF2CC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15.</w:t>
      </w:r>
      <w:r w:rsidRPr="00FA51C0">
        <w:rPr>
          <w:rFonts w:cstheme="majorHAnsi"/>
          <w:color w:val="auto"/>
        </w:rPr>
        <w:tab/>
        <w:t>garaż przy ulicy Wojska Polskiego 11</w:t>
      </w:r>
    </w:p>
    <w:p w14:paraId="6775671B" w14:textId="38AEB99B" w:rsidR="00F01D75" w:rsidRPr="00FA51C0" w:rsidRDefault="00F01D75" w:rsidP="00FA51C0">
      <w:pPr>
        <w:pStyle w:val="Nagwek4"/>
        <w:numPr>
          <w:ilvl w:val="0"/>
          <w:numId w:val="3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powierzchnia użytkowa : 18,00 m2,</w:t>
      </w:r>
    </w:p>
    <w:p w14:paraId="1E015F56" w14:textId="22134AB9" w:rsidR="00F01D75" w:rsidRPr="00FA51C0" w:rsidRDefault="00F01D75" w:rsidP="00FA51C0">
      <w:pPr>
        <w:pStyle w:val="Nagwek4"/>
        <w:numPr>
          <w:ilvl w:val="0"/>
          <w:numId w:val="30"/>
        </w:numPr>
        <w:spacing w:line="360" w:lineRule="auto"/>
        <w:rPr>
          <w:rFonts w:cstheme="majorHAnsi"/>
          <w:i w:val="0"/>
          <w:iCs w:val="0"/>
          <w:color w:val="auto"/>
          <w:sz w:val="24"/>
          <w:szCs w:val="24"/>
        </w:rPr>
      </w:pPr>
      <w:r w:rsidRPr="00FA51C0">
        <w:rPr>
          <w:rFonts w:cstheme="majorHAnsi"/>
          <w:i w:val="0"/>
          <w:iCs w:val="0"/>
          <w:color w:val="auto"/>
          <w:sz w:val="24"/>
          <w:szCs w:val="24"/>
        </w:rPr>
        <w:t>administracja budynku : „BOM” T.G. s.c. w Piotrkowie Trybunalskim, ulica Krasickiego 3, tel. 44/646-51-15,</w:t>
      </w:r>
    </w:p>
    <w:p w14:paraId="35B328A1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Lokale użytkowe można oglądać we wszystkie dni robocze w godzinach od 8:00 do 15:00 przy udziale pracowników spółki administrującej.</w:t>
      </w:r>
    </w:p>
    <w:p w14:paraId="352A7FC8" w14:textId="77777777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Oferty można składać za pośrednictwem poczty elektronicznej na adres : sekretariat@tbs.piotrkow.pl lub do skrzynki ustawionej przy wejściu do budynku A, do której w godzinach pracy TBS Sp. z o.o. można składać dokumenty bez konieczności kontakty z urzędnikami.</w:t>
      </w:r>
    </w:p>
    <w:p w14:paraId="07EFC34F" w14:textId="3A74E696" w:rsidR="00F01D75" w:rsidRPr="00FA51C0" w:rsidRDefault="00F01D75" w:rsidP="00FA51C0">
      <w:pPr>
        <w:pStyle w:val="Nagwek3"/>
        <w:spacing w:line="360" w:lineRule="auto"/>
        <w:rPr>
          <w:rFonts w:cstheme="majorHAnsi"/>
          <w:color w:val="auto"/>
        </w:rPr>
      </w:pPr>
      <w:r w:rsidRPr="00FA51C0">
        <w:rPr>
          <w:rFonts w:cstheme="majorHAnsi"/>
          <w:color w:val="auto"/>
        </w:rPr>
        <w:t>Piotrków Trybunalski, dnia 27 lipca 2021 roku.</w:t>
      </w:r>
    </w:p>
    <w:sectPr w:rsidR="00F01D75" w:rsidRPr="00FA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EFC"/>
    <w:multiLevelType w:val="hybridMultilevel"/>
    <w:tmpl w:val="A0D0C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25E"/>
    <w:multiLevelType w:val="hybridMultilevel"/>
    <w:tmpl w:val="3280E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2A61"/>
    <w:multiLevelType w:val="hybridMultilevel"/>
    <w:tmpl w:val="0D36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73B"/>
    <w:multiLevelType w:val="hybridMultilevel"/>
    <w:tmpl w:val="70FCF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1B34"/>
    <w:multiLevelType w:val="hybridMultilevel"/>
    <w:tmpl w:val="C28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0C0A"/>
    <w:multiLevelType w:val="hybridMultilevel"/>
    <w:tmpl w:val="171CE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B5A"/>
    <w:multiLevelType w:val="hybridMultilevel"/>
    <w:tmpl w:val="592C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EE9"/>
    <w:multiLevelType w:val="hybridMultilevel"/>
    <w:tmpl w:val="68E6C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18DF"/>
    <w:multiLevelType w:val="hybridMultilevel"/>
    <w:tmpl w:val="B34AC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111A"/>
    <w:multiLevelType w:val="hybridMultilevel"/>
    <w:tmpl w:val="9AA0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29C1"/>
    <w:multiLevelType w:val="hybridMultilevel"/>
    <w:tmpl w:val="21C6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A7909"/>
    <w:multiLevelType w:val="hybridMultilevel"/>
    <w:tmpl w:val="25F6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7360"/>
    <w:multiLevelType w:val="hybridMultilevel"/>
    <w:tmpl w:val="F8B60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7F0"/>
    <w:multiLevelType w:val="hybridMultilevel"/>
    <w:tmpl w:val="25FE0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ED4"/>
    <w:multiLevelType w:val="hybridMultilevel"/>
    <w:tmpl w:val="1892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6252"/>
    <w:multiLevelType w:val="hybridMultilevel"/>
    <w:tmpl w:val="4728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976D4"/>
    <w:multiLevelType w:val="hybridMultilevel"/>
    <w:tmpl w:val="0DE43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331F6"/>
    <w:multiLevelType w:val="hybridMultilevel"/>
    <w:tmpl w:val="EC9A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22F0"/>
    <w:multiLevelType w:val="hybridMultilevel"/>
    <w:tmpl w:val="07048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571"/>
    <w:multiLevelType w:val="hybridMultilevel"/>
    <w:tmpl w:val="FD82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001EE"/>
    <w:multiLevelType w:val="hybridMultilevel"/>
    <w:tmpl w:val="49D8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03AC2"/>
    <w:multiLevelType w:val="hybridMultilevel"/>
    <w:tmpl w:val="E2BC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82519"/>
    <w:multiLevelType w:val="hybridMultilevel"/>
    <w:tmpl w:val="D998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41FD"/>
    <w:multiLevelType w:val="hybridMultilevel"/>
    <w:tmpl w:val="86BC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F16B2"/>
    <w:multiLevelType w:val="hybridMultilevel"/>
    <w:tmpl w:val="A3CA1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16CD0"/>
    <w:multiLevelType w:val="hybridMultilevel"/>
    <w:tmpl w:val="541C5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44A58"/>
    <w:multiLevelType w:val="hybridMultilevel"/>
    <w:tmpl w:val="C740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1D7"/>
    <w:multiLevelType w:val="hybridMultilevel"/>
    <w:tmpl w:val="C49E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60F5D"/>
    <w:multiLevelType w:val="hybridMultilevel"/>
    <w:tmpl w:val="248E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49C0"/>
    <w:multiLevelType w:val="hybridMultilevel"/>
    <w:tmpl w:val="1CBA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9"/>
  </w:num>
  <w:num w:numId="4">
    <w:abstractNumId w:val="13"/>
  </w:num>
  <w:num w:numId="5">
    <w:abstractNumId w:val="3"/>
  </w:num>
  <w:num w:numId="6">
    <w:abstractNumId w:val="16"/>
  </w:num>
  <w:num w:numId="7">
    <w:abstractNumId w:val="27"/>
  </w:num>
  <w:num w:numId="8">
    <w:abstractNumId w:val="21"/>
  </w:num>
  <w:num w:numId="9">
    <w:abstractNumId w:val="17"/>
  </w:num>
  <w:num w:numId="10">
    <w:abstractNumId w:val="14"/>
  </w:num>
  <w:num w:numId="11">
    <w:abstractNumId w:val="5"/>
  </w:num>
  <w:num w:numId="12">
    <w:abstractNumId w:val="4"/>
  </w:num>
  <w:num w:numId="13">
    <w:abstractNumId w:val="24"/>
  </w:num>
  <w:num w:numId="14">
    <w:abstractNumId w:val="26"/>
  </w:num>
  <w:num w:numId="15">
    <w:abstractNumId w:val="22"/>
  </w:num>
  <w:num w:numId="16">
    <w:abstractNumId w:val="8"/>
  </w:num>
  <w:num w:numId="17">
    <w:abstractNumId w:val="18"/>
  </w:num>
  <w:num w:numId="18">
    <w:abstractNumId w:val="1"/>
  </w:num>
  <w:num w:numId="19">
    <w:abstractNumId w:val="2"/>
  </w:num>
  <w:num w:numId="20">
    <w:abstractNumId w:val="6"/>
  </w:num>
  <w:num w:numId="21">
    <w:abstractNumId w:val="7"/>
  </w:num>
  <w:num w:numId="22">
    <w:abstractNumId w:val="0"/>
  </w:num>
  <w:num w:numId="23">
    <w:abstractNumId w:val="15"/>
  </w:num>
  <w:num w:numId="24">
    <w:abstractNumId w:val="11"/>
  </w:num>
  <w:num w:numId="25">
    <w:abstractNumId w:val="19"/>
  </w:num>
  <w:num w:numId="26">
    <w:abstractNumId w:val="20"/>
  </w:num>
  <w:num w:numId="27">
    <w:abstractNumId w:val="23"/>
  </w:num>
  <w:num w:numId="28">
    <w:abstractNumId w:val="28"/>
  </w:num>
  <w:num w:numId="29">
    <w:abstractNumId w:val="10"/>
  </w:num>
  <w:num w:numId="3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A341A"/>
    <w:rsid w:val="001C3361"/>
    <w:rsid w:val="001E1636"/>
    <w:rsid w:val="001E4E0B"/>
    <w:rsid w:val="001F4CEB"/>
    <w:rsid w:val="002120C5"/>
    <w:rsid w:val="00231B11"/>
    <w:rsid w:val="002979B4"/>
    <w:rsid w:val="002B5B66"/>
    <w:rsid w:val="003012FE"/>
    <w:rsid w:val="00366CDE"/>
    <w:rsid w:val="003876E1"/>
    <w:rsid w:val="003B3360"/>
    <w:rsid w:val="003D37D3"/>
    <w:rsid w:val="0042315B"/>
    <w:rsid w:val="004A0842"/>
    <w:rsid w:val="004B2D23"/>
    <w:rsid w:val="005A248A"/>
    <w:rsid w:val="005D21F6"/>
    <w:rsid w:val="00610ABE"/>
    <w:rsid w:val="006D6ACC"/>
    <w:rsid w:val="006F75DB"/>
    <w:rsid w:val="00740E1A"/>
    <w:rsid w:val="00756063"/>
    <w:rsid w:val="00774DB8"/>
    <w:rsid w:val="00786A8D"/>
    <w:rsid w:val="007B08F3"/>
    <w:rsid w:val="00844CA9"/>
    <w:rsid w:val="00856E7B"/>
    <w:rsid w:val="008740BD"/>
    <w:rsid w:val="008D1C9C"/>
    <w:rsid w:val="008E7D26"/>
    <w:rsid w:val="009023DD"/>
    <w:rsid w:val="009039E9"/>
    <w:rsid w:val="009262B0"/>
    <w:rsid w:val="009D736F"/>
    <w:rsid w:val="009F247C"/>
    <w:rsid w:val="00A3521A"/>
    <w:rsid w:val="00AA1FAC"/>
    <w:rsid w:val="00AB07ED"/>
    <w:rsid w:val="00AD7354"/>
    <w:rsid w:val="00AF7A8C"/>
    <w:rsid w:val="00B06DA1"/>
    <w:rsid w:val="00B118B3"/>
    <w:rsid w:val="00B15104"/>
    <w:rsid w:val="00B74A81"/>
    <w:rsid w:val="00BC12EA"/>
    <w:rsid w:val="00C33703"/>
    <w:rsid w:val="00C41773"/>
    <w:rsid w:val="00C533DF"/>
    <w:rsid w:val="00C562A3"/>
    <w:rsid w:val="00C75307"/>
    <w:rsid w:val="00CF6450"/>
    <w:rsid w:val="00D06DF1"/>
    <w:rsid w:val="00D12086"/>
    <w:rsid w:val="00D43603"/>
    <w:rsid w:val="00D502DF"/>
    <w:rsid w:val="00D87775"/>
    <w:rsid w:val="00D97193"/>
    <w:rsid w:val="00DD3AD1"/>
    <w:rsid w:val="00DE5909"/>
    <w:rsid w:val="00E066D3"/>
    <w:rsid w:val="00E232D6"/>
    <w:rsid w:val="00E514B2"/>
    <w:rsid w:val="00EA1B83"/>
    <w:rsid w:val="00EB559F"/>
    <w:rsid w:val="00EC0D3C"/>
    <w:rsid w:val="00EF094F"/>
    <w:rsid w:val="00F01D75"/>
    <w:rsid w:val="00F21C82"/>
    <w:rsid w:val="00F65714"/>
    <w:rsid w:val="00F726F0"/>
    <w:rsid w:val="00FA51C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21-07-27 Lokale użytkowe do wynajęcia w trybie bezprzetargowym</vt:lpstr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21-07-28 Lokale użytkowe do wynajęcia w trybie bezprzetargowym</dc:title>
  <dc:subject/>
  <dc:creator>Hanna Komar</dc:creator>
  <cp:keywords/>
  <dc:description/>
  <cp:lastModifiedBy>Hanna Komar</cp:lastModifiedBy>
  <cp:revision>27</cp:revision>
  <dcterms:created xsi:type="dcterms:W3CDTF">2021-05-14T07:16:00Z</dcterms:created>
  <dcterms:modified xsi:type="dcterms:W3CDTF">2021-07-28T08:51:00Z</dcterms:modified>
</cp:coreProperties>
</file>