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2A90" w14:textId="09D2C8FC" w:rsidR="00714897" w:rsidRPr="00714897" w:rsidRDefault="00714897" w:rsidP="00714897">
      <w:pPr>
        <w:pStyle w:val="Standard"/>
        <w:spacing w:line="360" w:lineRule="auto"/>
        <w:jc w:val="both"/>
        <w:rPr>
          <w:rFonts w:asciiTheme="majorHAnsi" w:hAnsiTheme="majorHAnsi" w:cstheme="majorHAnsi"/>
          <w:lang w:val="pl-PL"/>
        </w:rPr>
      </w:pPr>
      <w:bookmarkStart w:id="0" w:name="_Hlk86302915"/>
      <w:r w:rsidRPr="00714897">
        <w:rPr>
          <w:rFonts w:asciiTheme="majorHAnsi" w:hAnsiTheme="majorHAnsi" w:cstheme="majorHAnsi"/>
          <w:lang w:val="pl-PL"/>
        </w:rPr>
        <w:t>W związku z Zarządzeniem Nr 289 Prezydenta Miasta Piotrkowa Trybunalskiego z dnia 18 października 2021 roku w sprawie zasad wynajmowania lokali użytkowych na okres do 3 lat, na czas oznaczony do 3 lat strony zawierają kolejne umowy, których przedmiotem jest ten sam lokal wprowadza się zmiany treści ogłoszenia o I ustnym przetargu nieograniczonym na oddanie w najem na czas nieoznaczony lokalu użytkowego położonego na terenie miasta Piotrkowa Trybunalskiego ogłoszonego na dzień 25 listopada 2021 r.</w:t>
      </w:r>
    </w:p>
    <w:p w14:paraId="6AC7D085" w14:textId="77777777" w:rsidR="00714897" w:rsidRPr="00714897" w:rsidRDefault="00714897" w:rsidP="00714897">
      <w:pPr>
        <w:pStyle w:val="Standard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14897">
        <w:rPr>
          <w:rFonts w:asciiTheme="majorHAnsi" w:hAnsiTheme="majorHAnsi" w:cstheme="majorHAnsi"/>
          <w:lang w:val="pl-PL"/>
        </w:rPr>
        <w:t>Wyciąg z ogłoszenia otrzymuje brzmienie :</w:t>
      </w:r>
    </w:p>
    <w:bookmarkEnd w:id="0"/>
    <w:p w14:paraId="44CCB758" w14:textId="59B644EB" w:rsidR="003876E1" w:rsidRPr="00714897" w:rsidRDefault="007310C6" w:rsidP="00714897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714897">
        <w:rPr>
          <w:rFonts w:cstheme="majorHAnsi"/>
          <w:color w:val="auto"/>
          <w:sz w:val="24"/>
          <w:szCs w:val="24"/>
        </w:rPr>
        <w:t>WYCIĄG Z OGŁOSZENIA O PRZETARGACH</w:t>
      </w:r>
    </w:p>
    <w:p w14:paraId="407EC3B6" w14:textId="066335A9" w:rsidR="007310C6" w:rsidRPr="00714897" w:rsidRDefault="007310C6" w:rsidP="007148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14897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w dniu </w:t>
      </w:r>
      <w:r w:rsidR="00D275B8" w:rsidRPr="00714897">
        <w:rPr>
          <w:rFonts w:asciiTheme="majorHAnsi" w:hAnsiTheme="majorHAnsi" w:cstheme="majorHAnsi"/>
          <w:sz w:val="24"/>
          <w:szCs w:val="24"/>
        </w:rPr>
        <w:t>25</w:t>
      </w:r>
      <w:r w:rsidRPr="00714897">
        <w:rPr>
          <w:rFonts w:asciiTheme="majorHAnsi" w:hAnsiTheme="majorHAnsi" w:cstheme="majorHAnsi"/>
          <w:sz w:val="24"/>
          <w:szCs w:val="24"/>
        </w:rPr>
        <w:t xml:space="preserve"> </w:t>
      </w:r>
      <w:r w:rsidR="00951FA9" w:rsidRPr="00714897">
        <w:rPr>
          <w:rFonts w:asciiTheme="majorHAnsi" w:hAnsiTheme="majorHAnsi" w:cstheme="majorHAnsi"/>
          <w:sz w:val="24"/>
          <w:szCs w:val="24"/>
        </w:rPr>
        <w:t>listopada</w:t>
      </w:r>
      <w:r w:rsidRPr="00714897">
        <w:rPr>
          <w:rFonts w:asciiTheme="majorHAnsi" w:hAnsiTheme="majorHAnsi" w:cstheme="majorHAnsi"/>
          <w:sz w:val="24"/>
          <w:szCs w:val="24"/>
        </w:rPr>
        <w:t xml:space="preserve"> 2021 r. odbęd</w:t>
      </w:r>
      <w:r w:rsidR="00D275B8" w:rsidRPr="00714897">
        <w:rPr>
          <w:rFonts w:asciiTheme="majorHAnsi" w:hAnsiTheme="majorHAnsi" w:cstheme="majorHAnsi"/>
          <w:sz w:val="24"/>
          <w:szCs w:val="24"/>
        </w:rPr>
        <w:t>zie</w:t>
      </w:r>
      <w:r w:rsidRPr="00714897">
        <w:rPr>
          <w:rFonts w:asciiTheme="majorHAnsi" w:hAnsiTheme="majorHAnsi" w:cstheme="majorHAnsi"/>
          <w:sz w:val="24"/>
          <w:szCs w:val="24"/>
        </w:rPr>
        <w:t xml:space="preserve"> się ustn</w:t>
      </w:r>
      <w:r w:rsidR="00D275B8" w:rsidRPr="00714897">
        <w:rPr>
          <w:rFonts w:asciiTheme="majorHAnsi" w:hAnsiTheme="majorHAnsi" w:cstheme="majorHAnsi"/>
          <w:sz w:val="24"/>
          <w:szCs w:val="24"/>
        </w:rPr>
        <w:t>y</w:t>
      </w:r>
      <w:r w:rsidRPr="00714897">
        <w:rPr>
          <w:rFonts w:asciiTheme="majorHAnsi" w:hAnsiTheme="majorHAnsi" w:cstheme="majorHAnsi"/>
          <w:sz w:val="24"/>
          <w:szCs w:val="24"/>
        </w:rPr>
        <w:t xml:space="preserve"> przetarg nieograniczon</w:t>
      </w:r>
      <w:r w:rsidR="00D275B8" w:rsidRPr="00714897">
        <w:rPr>
          <w:rFonts w:asciiTheme="majorHAnsi" w:hAnsiTheme="majorHAnsi" w:cstheme="majorHAnsi"/>
          <w:sz w:val="24"/>
          <w:szCs w:val="24"/>
        </w:rPr>
        <w:t>y</w:t>
      </w:r>
      <w:r w:rsidRPr="00714897">
        <w:rPr>
          <w:rFonts w:asciiTheme="majorHAnsi" w:hAnsiTheme="majorHAnsi" w:cstheme="majorHAnsi"/>
          <w:sz w:val="24"/>
          <w:szCs w:val="24"/>
        </w:rPr>
        <w:t xml:space="preserve"> na oddanie w najem na czas nieoznaczony lokal</w:t>
      </w:r>
      <w:r w:rsidR="00D275B8" w:rsidRPr="00714897">
        <w:rPr>
          <w:rFonts w:asciiTheme="majorHAnsi" w:hAnsiTheme="majorHAnsi" w:cstheme="majorHAnsi"/>
          <w:sz w:val="24"/>
          <w:szCs w:val="24"/>
        </w:rPr>
        <w:t>u</w:t>
      </w:r>
      <w:r w:rsidRPr="00714897">
        <w:rPr>
          <w:rFonts w:asciiTheme="majorHAnsi" w:hAnsiTheme="majorHAnsi" w:cstheme="majorHAnsi"/>
          <w:sz w:val="24"/>
          <w:szCs w:val="24"/>
        </w:rPr>
        <w:t xml:space="preserve"> użytkow</w:t>
      </w:r>
      <w:r w:rsidR="00D275B8" w:rsidRPr="00714897">
        <w:rPr>
          <w:rFonts w:asciiTheme="majorHAnsi" w:hAnsiTheme="majorHAnsi" w:cstheme="majorHAnsi"/>
          <w:sz w:val="24"/>
          <w:szCs w:val="24"/>
        </w:rPr>
        <w:t>ego</w:t>
      </w:r>
      <w:r w:rsidRPr="00714897">
        <w:rPr>
          <w:rFonts w:asciiTheme="majorHAnsi" w:hAnsiTheme="majorHAnsi" w:cstheme="majorHAnsi"/>
          <w:sz w:val="24"/>
          <w:szCs w:val="24"/>
        </w:rPr>
        <w:t xml:space="preserve"> położon</w:t>
      </w:r>
      <w:r w:rsidR="00D275B8" w:rsidRPr="00714897">
        <w:rPr>
          <w:rFonts w:asciiTheme="majorHAnsi" w:hAnsiTheme="majorHAnsi" w:cstheme="majorHAnsi"/>
          <w:sz w:val="24"/>
          <w:szCs w:val="24"/>
        </w:rPr>
        <w:t>ego</w:t>
      </w:r>
      <w:r w:rsidRPr="00714897">
        <w:rPr>
          <w:rFonts w:asciiTheme="majorHAnsi" w:hAnsiTheme="majorHAnsi" w:cstheme="majorHAnsi"/>
          <w:sz w:val="24"/>
          <w:szCs w:val="24"/>
        </w:rPr>
        <w:t xml:space="preserve"> na terenie Miasta Piotrkowa Trybunalskiego przy: </w:t>
      </w:r>
    </w:p>
    <w:p w14:paraId="14AA86BE" w14:textId="2C9AD478" w:rsidR="00254840" w:rsidRPr="00714897" w:rsidRDefault="00D275B8" w:rsidP="00714897">
      <w:pPr>
        <w:pStyle w:val="Nagwek3"/>
        <w:keepNext w:val="0"/>
        <w:keepLines w:val="0"/>
        <w:spacing w:before="120" w:line="360" w:lineRule="auto"/>
        <w:rPr>
          <w:rFonts w:cstheme="majorHAnsi"/>
          <w:color w:val="auto"/>
        </w:rPr>
      </w:pPr>
      <w:r w:rsidRPr="00714897">
        <w:rPr>
          <w:rFonts w:cstheme="majorHAnsi"/>
          <w:color w:val="auto"/>
        </w:rPr>
        <w:t>Rynku Trybunalskim 2</w:t>
      </w:r>
      <w:r w:rsidR="007310C6" w:rsidRPr="00714897">
        <w:rPr>
          <w:rFonts w:cstheme="majorHAnsi"/>
          <w:color w:val="auto"/>
        </w:rPr>
        <w:t xml:space="preserve"> - l</w:t>
      </w:r>
      <w:r w:rsidR="00A3521A" w:rsidRPr="00714897">
        <w:rPr>
          <w:rFonts w:cstheme="majorHAnsi"/>
          <w:color w:val="auto"/>
        </w:rPr>
        <w:t xml:space="preserve">okal użytkowy o powierzchni </w:t>
      </w:r>
      <w:r w:rsidRPr="00714897">
        <w:rPr>
          <w:rFonts w:cstheme="majorHAnsi"/>
          <w:color w:val="auto"/>
        </w:rPr>
        <w:t>84,30</w:t>
      </w:r>
      <w:r w:rsidR="007310C6" w:rsidRPr="00714897">
        <w:rPr>
          <w:rFonts w:cstheme="majorHAnsi"/>
          <w:color w:val="auto"/>
        </w:rPr>
        <w:t xml:space="preserve"> </w:t>
      </w:r>
      <w:r w:rsidR="00A3521A" w:rsidRPr="00714897">
        <w:rPr>
          <w:rFonts w:cstheme="majorHAnsi"/>
          <w:color w:val="auto"/>
        </w:rPr>
        <w:t>m2</w:t>
      </w:r>
      <w:r w:rsidRPr="00714897">
        <w:rPr>
          <w:rFonts w:cstheme="majorHAnsi"/>
          <w:color w:val="auto"/>
        </w:rPr>
        <w:t>,</w:t>
      </w:r>
    </w:p>
    <w:p w14:paraId="18E6C6A4" w14:textId="6FE4FC63" w:rsidR="00F6075C" w:rsidRPr="00714897" w:rsidRDefault="00254840" w:rsidP="00714897">
      <w:pPr>
        <w:pStyle w:val="Nagwek3"/>
        <w:keepNext w:val="0"/>
        <w:keepLines w:val="0"/>
        <w:spacing w:before="120" w:line="360" w:lineRule="auto"/>
        <w:rPr>
          <w:rFonts w:cstheme="majorHAnsi"/>
          <w:color w:val="auto"/>
        </w:rPr>
      </w:pPr>
      <w:r w:rsidRPr="00714897">
        <w:rPr>
          <w:rFonts w:cstheme="majorHAnsi"/>
          <w:color w:val="auto"/>
        </w:rPr>
        <w:t xml:space="preserve">cena wywoławcza za powierzchnię </w:t>
      </w:r>
      <w:r w:rsidR="00D275B8" w:rsidRPr="00714897">
        <w:rPr>
          <w:rFonts w:cstheme="majorHAnsi"/>
          <w:color w:val="auto"/>
        </w:rPr>
        <w:t>84,30</w:t>
      </w:r>
      <w:r w:rsidRPr="00714897">
        <w:rPr>
          <w:rFonts w:cstheme="majorHAnsi"/>
          <w:color w:val="auto"/>
        </w:rPr>
        <w:t xml:space="preserve"> m2: </w:t>
      </w:r>
      <w:r w:rsidR="00714897" w:rsidRPr="00714897">
        <w:rPr>
          <w:rFonts w:cstheme="majorHAnsi"/>
          <w:color w:val="auto"/>
        </w:rPr>
        <w:t>1.854,60</w:t>
      </w:r>
      <w:r w:rsidRPr="00714897">
        <w:rPr>
          <w:rFonts w:cstheme="majorHAnsi"/>
          <w:color w:val="auto"/>
        </w:rPr>
        <w:t xml:space="preserve"> zł, wadium: </w:t>
      </w:r>
      <w:r w:rsidR="00D275B8" w:rsidRPr="00714897">
        <w:rPr>
          <w:rFonts w:cstheme="majorHAnsi"/>
          <w:color w:val="auto"/>
        </w:rPr>
        <w:t>1.</w:t>
      </w:r>
      <w:r w:rsidR="00714897" w:rsidRPr="00714897">
        <w:rPr>
          <w:rFonts w:cstheme="majorHAnsi"/>
          <w:color w:val="auto"/>
        </w:rPr>
        <w:t>854,60</w:t>
      </w:r>
      <w:r w:rsidRPr="00714897">
        <w:rPr>
          <w:rFonts w:cstheme="majorHAnsi"/>
          <w:color w:val="auto"/>
        </w:rPr>
        <w:t xml:space="preserve"> zł,</w:t>
      </w:r>
    </w:p>
    <w:p w14:paraId="5534C083" w14:textId="7EFCAB4A" w:rsidR="001B45B6" w:rsidRPr="00714897" w:rsidRDefault="001B45B6" w:rsidP="00714897">
      <w:pPr>
        <w:pStyle w:val="Nagwek3"/>
        <w:keepNext w:val="0"/>
        <w:keepLines w:val="0"/>
        <w:spacing w:before="120" w:line="360" w:lineRule="auto"/>
        <w:rPr>
          <w:rFonts w:cstheme="majorHAnsi"/>
          <w:color w:val="auto"/>
        </w:rPr>
      </w:pPr>
      <w:r w:rsidRPr="00714897">
        <w:rPr>
          <w:rFonts w:cstheme="majorHAnsi"/>
          <w:color w:val="auto"/>
        </w:rPr>
        <w:t>Przetarg odbęd</w:t>
      </w:r>
      <w:r w:rsidR="00D275B8" w:rsidRPr="00714897">
        <w:rPr>
          <w:rFonts w:cstheme="majorHAnsi"/>
          <w:color w:val="auto"/>
        </w:rPr>
        <w:t>zie</w:t>
      </w:r>
      <w:r w:rsidRPr="00714897">
        <w:rPr>
          <w:rFonts w:cstheme="majorHAnsi"/>
          <w:color w:val="auto"/>
        </w:rPr>
        <w:t xml:space="preserve"> się w dniu </w:t>
      </w:r>
      <w:r w:rsidR="00D275B8" w:rsidRPr="00714897">
        <w:rPr>
          <w:rFonts w:cstheme="majorHAnsi"/>
          <w:color w:val="auto"/>
        </w:rPr>
        <w:t>25</w:t>
      </w:r>
      <w:r w:rsidRPr="00714897">
        <w:rPr>
          <w:rFonts w:cstheme="majorHAnsi"/>
          <w:color w:val="auto"/>
        </w:rPr>
        <w:t xml:space="preserve"> </w:t>
      </w:r>
      <w:r w:rsidR="009314C9" w:rsidRPr="00714897">
        <w:rPr>
          <w:rFonts w:cstheme="majorHAnsi"/>
          <w:color w:val="auto"/>
        </w:rPr>
        <w:t>listopada</w:t>
      </w:r>
      <w:r w:rsidRPr="00714897">
        <w:rPr>
          <w:rFonts w:cstheme="majorHAnsi"/>
          <w:color w:val="auto"/>
        </w:rPr>
        <w:t xml:space="preserve"> 2021 r.</w:t>
      </w:r>
      <w:r w:rsidR="00D275B8" w:rsidRPr="00714897">
        <w:rPr>
          <w:rFonts w:cstheme="majorHAnsi"/>
          <w:color w:val="auto"/>
        </w:rPr>
        <w:t xml:space="preserve"> o godz. 10:00</w:t>
      </w:r>
      <w:r w:rsidRPr="00714897">
        <w:rPr>
          <w:rFonts w:cstheme="majorHAnsi"/>
          <w:color w:val="auto"/>
        </w:rPr>
        <w:t xml:space="preserve"> w siedzibie TBS Sp. z o.o. w Piotrkowie Trybunalskim, Al. 3 Maja 31, budynek „B”</w:t>
      </w:r>
      <w:r w:rsidR="0078427D" w:rsidRPr="00714897">
        <w:rPr>
          <w:rFonts w:cstheme="majorHAnsi"/>
          <w:color w:val="auto"/>
        </w:rPr>
        <w:t xml:space="preserve"> </w:t>
      </w:r>
      <w:r w:rsidR="00D275B8" w:rsidRPr="00714897">
        <w:rPr>
          <w:rFonts w:cstheme="majorHAnsi"/>
          <w:color w:val="auto"/>
        </w:rPr>
        <w:t>–</w:t>
      </w:r>
      <w:r w:rsidRPr="00714897">
        <w:rPr>
          <w:rFonts w:cstheme="majorHAnsi"/>
          <w:color w:val="auto"/>
        </w:rPr>
        <w:t xml:space="preserve"> świetlica</w:t>
      </w:r>
      <w:r w:rsidR="00D275B8" w:rsidRPr="00714897">
        <w:rPr>
          <w:rFonts w:cstheme="majorHAnsi"/>
          <w:color w:val="auto"/>
        </w:rPr>
        <w:t>.</w:t>
      </w:r>
    </w:p>
    <w:p w14:paraId="43B2BF90" w14:textId="531F963A" w:rsidR="00520CAD" w:rsidRPr="00714897" w:rsidRDefault="007139BF" w:rsidP="0071489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14897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F6075C" w:rsidRPr="00714897">
        <w:rPr>
          <w:rFonts w:cstheme="majorHAnsi"/>
          <w:color w:val="auto"/>
          <w:sz w:val="24"/>
          <w:szCs w:val="24"/>
        </w:rPr>
        <w:t>1</w:t>
      </w:r>
      <w:r w:rsidR="00D275B8" w:rsidRPr="00714897">
        <w:rPr>
          <w:rFonts w:cstheme="majorHAnsi"/>
          <w:color w:val="auto"/>
          <w:sz w:val="24"/>
          <w:szCs w:val="24"/>
        </w:rPr>
        <w:t>9</w:t>
      </w:r>
      <w:r w:rsidRPr="00714897">
        <w:rPr>
          <w:rFonts w:cstheme="majorHAnsi"/>
          <w:color w:val="auto"/>
          <w:sz w:val="24"/>
          <w:szCs w:val="24"/>
        </w:rPr>
        <w:t xml:space="preserve"> </w:t>
      </w:r>
      <w:r w:rsidR="009314C9" w:rsidRPr="00714897">
        <w:rPr>
          <w:rFonts w:cstheme="majorHAnsi"/>
          <w:color w:val="auto"/>
          <w:sz w:val="24"/>
          <w:szCs w:val="24"/>
        </w:rPr>
        <w:t>listopada</w:t>
      </w:r>
      <w:r w:rsidRPr="00714897">
        <w:rPr>
          <w:rFonts w:cstheme="majorHAnsi"/>
          <w:color w:val="auto"/>
          <w:sz w:val="24"/>
          <w:szCs w:val="24"/>
        </w:rPr>
        <w:t xml:space="preserve"> 2021 r. do godziny 12:00 złożą pisemną ofertę uczestnictwa w przetargu oraz terminowo wpłacą wadium. Wadium określone dla każdego lokalu użytkowego odrębnie musi znajdować się na rachunku bankowym TBS Sp. z o.o. w Piotrkowie Trybunalskim prowadzonym w : ESBANK Bank Spółdzielczy nr konta 13 8980 0009 2018 0055 4907 0001 w terminie do dnia </w:t>
      </w:r>
      <w:r w:rsidR="00F6075C" w:rsidRPr="00714897">
        <w:rPr>
          <w:rFonts w:cstheme="majorHAnsi"/>
          <w:color w:val="auto"/>
          <w:sz w:val="24"/>
          <w:szCs w:val="24"/>
        </w:rPr>
        <w:t>1</w:t>
      </w:r>
      <w:r w:rsidR="00D275B8" w:rsidRPr="00714897">
        <w:rPr>
          <w:rFonts w:cstheme="majorHAnsi"/>
          <w:color w:val="auto"/>
          <w:sz w:val="24"/>
          <w:szCs w:val="24"/>
        </w:rPr>
        <w:t>9</w:t>
      </w:r>
      <w:r w:rsidRPr="00714897">
        <w:rPr>
          <w:rFonts w:cstheme="majorHAnsi"/>
          <w:color w:val="auto"/>
          <w:sz w:val="24"/>
          <w:szCs w:val="24"/>
        </w:rPr>
        <w:t xml:space="preserve"> </w:t>
      </w:r>
      <w:r w:rsidR="009314C9" w:rsidRPr="00714897">
        <w:rPr>
          <w:rFonts w:cstheme="majorHAnsi"/>
          <w:color w:val="auto"/>
          <w:sz w:val="24"/>
          <w:szCs w:val="24"/>
        </w:rPr>
        <w:t>listopada</w:t>
      </w:r>
      <w:r w:rsidRPr="00714897">
        <w:rPr>
          <w:rFonts w:cstheme="majorHAnsi"/>
          <w:color w:val="auto"/>
          <w:sz w:val="24"/>
          <w:szCs w:val="24"/>
        </w:rPr>
        <w:t xml:space="preserve"> 2021 r.</w:t>
      </w:r>
      <w:r w:rsidR="0078427D" w:rsidRPr="00714897">
        <w:rPr>
          <w:rFonts w:cstheme="majorHAnsi"/>
          <w:color w:val="auto"/>
          <w:sz w:val="24"/>
          <w:szCs w:val="24"/>
        </w:rPr>
        <w:t xml:space="preserve"> </w:t>
      </w:r>
      <w:r w:rsidRPr="00714897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714897">
        <w:rPr>
          <w:rFonts w:cstheme="majorHAnsi"/>
          <w:color w:val="auto"/>
          <w:sz w:val="24"/>
          <w:szCs w:val="24"/>
        </w:rPr>
        <w:t>od wpłaconej kwoty.</w:t>
      </w:r>
    </w:p>
    <w:p w14:paraId="2D2B7F66" w14:textId="09F4FEB6" w:rsidR="00010572" w:rsidRPr="00714897" w:rsidRDefault="0023259C" w:rsidP="0071489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14897">
        <w:rPr>
          <w:rFonts w:cstheme="majorHAnsi"/>
          <w:color w:val="auto"/>
          <w:sz w:val="24"/>
          <w:szCs w:val="24"/>
        </w:rPr>
        <w:t>Pełny tekst ogłosze</w:t>
      </w:r>
      <w:r w:rsidR="00D275B8" w:rsidRPr="00714897">
        <w:rPr>
          <w:rFonts w:cstheme="majorHAnsi"/>
          <w:color w:val="auto"/>
          <w:sz w:val="24"/>
          <w:szCs w:val="24"/>
        </w:rPr>
        <w:t>nia</w:t>
      </w:r>
      <w:r w:rsidRPr="00714897">
        <w:rPr>
          <w:rFonts w:cstheme="majorHAnsi"/>
          <w:color w:val="auto"/>
          <w:sz w:val="24"/>
          <w:szCs w:val="24"/>
        </w:rPr>
        <w:t xml:space="preserve"> o przetarg</w:t>
      </w:r>
      <w:r w:rsidR="00D275B8" w:rsidRPr="00714897">
        <w:rPr>
          <w:rFonts w:cstheme="majorHAnsi"/>
          <w:color w:val="auto"/>
          <w:sz w:val="24"/>
          <w:szCs w:val="24"/>
        </w:rPr>
        <w:t>u</w:t>
      </w:r>
      <w:r w:rsidRPr="00714897">
        <w:rPr>
          <w:rFonts w:cstheme="majorHAnsi"/>
          <w:color w:val="auto"/>
          <w:sz w:val="24"/>
          <w:szCs w:val="24"/>
        </w:rPr>
        <w:t xml:space="preserve"> na oddanie w najem na czas nieoznaczony lokal</w:t>
      </w:r>
      <w:r w:rsidR="00D275B8" w:rsidRPr="00714897">
        <w:rPr>
          <w:rFonts w:cstheme="majorHAnsi"/>
          <w:color w:val="auto"/>
          <w:sz w:val="24"/>
          <w:szCs w:val="24"/>
        </w:rPr>
        <w:t>u</w:t>
      </w:r>
      <w:r w:rsidRPr="00714897">
        <w:rPr>
          <w:rFonts w:cstheme="majorHAnsi"/>
          <w:color w:val="auto"/>
          <w:sz w:val="24"/>
          <w:szCs w:val="24"/>
        </w:rPr>
        <w:t xml:space="preserve"> użytkow</w:t>
      </w:r>
      <w:r w:rsidR="00D275B8" w:rsidRPr="00714897">
        <w:rPr>
          <w:rFonts w:cstheme="majorHAnsi"/>
          <w:color w:val="auto"/>
          <w:sz w:val="24"/>
          <w:szCs w:val="24"/>
        </w:rPr>
        <w:t>ego</w:t>
      </w:r>
      <w:r w:rsidRPr="00714897">
        <w:rPr>
          <w:rFonts w:cstheme="majorHAnsi"/>
          <w:color w:val="auto"/>
          <w:sz w:val="24"/>
          <w:szCs w:val="24"/>
        </w:rPr>
        <w:t xml:space="preserve">, wywieszony został na tablicach ogłoszeń Urzędu Miasta Piotrkowa Trybunalskiego, Pasaż Karola Rudowskiego 10 i ul. Szkolna 28, TBS Spółka z o.o. w Piotrkowie Trybunalskim, Al. 3 Maja 31 w budynku „B”, zamieszczony na stronach internetowych Urzędu Miasta Piotrkowa Trybunalskiego: </w:t>
      </w:r>
      <w:r w:rsidRPr="00714897">
        <w:rPr>
          <w:rFonts w:cstheme="majorHAnsi"/>
          <w:color w:val="auto"/>
          <w:sz w:val="24"/>
          <w:szCs w:val="24"/>
          <w:u w:val="single"/>
        </w:rPr>
        <w:t>www.piotrkow.pl</w:t>
      </w:r>
      <w:r w:rsidRPr="00714897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714897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714897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714897">
        <w:rPr>
          <w:rFonts w:cstheme="majorHAnsi"/>
          <w:color w:val="auto"/>
          <w:sz w:val="24"/>
          <w:szCs w:val="24"/>
          <w:u w:val="single"/>
        </w:rPr>
        <w:t>tbs.piotrkow.pl</w:t>
      </w:r>
      <w:r w:rsidRPr="00714897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714897" w:rsidRDefault="0023259C" w:rsidP="0071489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14897">
        <w:rPr>
          <w:rFonts w:cstheme="majorHAnsi"/>
          <w:color w:val="auto"/>
          <w:sz w:val="24"/>
          <w:szCs w:val="24"/>
        </w:rPr>
        <w:lastRenderedPageBreak/>
        <w:t xml:space="preserve">Szczegółowe informacje dotyczące przetargów uzyskać można w siedzibie TBS Sp. z o.o. </w:t>
      </w:r>
      <w:r w:rsidR="000C64CF" w:rsidRPr="00714897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71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5F2A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A6E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61009"/>
    <w:rsid w:val="00076B7E"/>
    <w:rsid w:val="000C64CF"/>
    <w:rsid w:val="000D77D1"/>
    <w:rsid w:val="00104DAB"/>
    <w:rsid w:val="00120E7F"/>
    <w:rsid w:val="00155486"/>
    <w:rsid w:val="001B45B6"/>
    <w:rsid w:val="001E1636"/>
    <w:rsid w:val="001F4CEB"/>
    <w:rsid w:val="0020701F"/>
    <w:rsid w:val="00225935"/>
    <w:rsid w:val="0023259C"/>
    <w:rsid w:val="00237098"/>
    <w:rsid w:val="00254840"/>
    <w:rsid w:val="00287D41"/>
    <w:rsid w:val="002979B4"/>
    <w:rsid w:val="002B04A1"/>
    <w:rsid w:val="002D2CCC"/>
    <w:rsid w:val="002D4B17"/>
    <w:rsid w:val="003012FE"/>
    <w:rsid w:val="00334EF1"/>
    <w:rsid w:val="003507E5"/>
    <w:rsid w:val="003775F8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E6477"/>
    <w:rsid w:val="006F2C30"/>
    <w:rsid w:val="007139BF"/>
    <w:rsid w:val="00714897"/>
    <w:rsid w:val="00727D8A"/>
    <w:rsid w:val="007310C6"/>
    <w:rsid w:val="00756063"/>
    <w:rsid w:val="00761AFC"/>
    <w:rsid w:val="0078427D"/>
    <w:rsid w:val="007B08F3"/>
    <w:rsid w:val="007F70B1"/>
    <w:rsid w:val="008D76E7"/>
    <w:rsid w:val="008F3925"/>
    <w:rsid w:val="008F687D"/>
    <w:rsid w:val="00903E92"/>
    <w:rsid w:val="009252AA"/>
    <w:rsid w:val="009314C9"/>
    <w:rsid w:val="00945644"/>
    <w:rsid w:val="00951FA9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3137"/>
    <w:rsid w:val="00D06DF1"/>
    <w:rsid w:val="00D12086"/>
    <w:rsid w:val="00D275B8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075C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21-11-25  Wyciąg z ogłoszenia o przetargach na lokal użytkowy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21-11-25  Wyciąg z ogłoszenia o przetargu na lokal użytkowy</dc:title>
  <dc:subject/>
  <dc:creator>Hanna Komar</dc:creator>
  <cp:keywords/>
  <dc:description/>
  <cp:lastModifiedBy>Hanna Komar</cp:lastModifiedBy>
  <cp:revision>34</cp:revision>
  <dcterms:created xsi:type="dcterms:W3CDTF">2021-05-14T07:16:00Z</dcterms:created>
  <dcterms:modified xsi:type="dcterms:W3CDTF">2021-10-28T11:29:00Z</dcterms:modified>
</cp:coreProperties>
</file>