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435270B1" w:rsidR="009262B0" w:rsidRPr="00582009" w:rsidRDefault="008E7D26" w:rsidP="00582009">
      <w:pPr>
        <w:pStyle w:val="Nagwek1"/>
        <w:spacing w:line="360" w:lineRule="auto"/>
        <w:rPr>
          <w:color w:val="auto"/>
          <w:sz w:val="28"/>
          <w:szCs w:val="28"/>
        </w:rPr>
      </w:pPr>
      <w:r w:rsidRPr="00582009">
        <w:rPr>
          <w:color w:val="auto"/>
          <w:sz w:val="28"/>
          <w:szCs w:val="28"/>
        </w:rPr>
        <w:t>WYKAZ</w:t>
      </w:r>
      <w:r w:rsidR="009262B0" w:rsidRPr="00582009">
        <w:rPr>
          <w:color w:val="auto"/>
          <w:sz w:val="28"/>
          <w:szCs w:val="28"/>
        </w:rPr>
        <w:t xml:space="preserve"> LOKALI UŻYTKOWYCH DO WYNAJĘCIA W TRYBIE BEZPRZETARGOWYM</w:t>
      </w:r>
    </w:p>
    <w:p w14:paraId="049F3C46" w14:textId="6EC92E3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272066BC" w14:textId="77C5A6ED" w:rsidR="005104E5" w:rsidRP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18DEAC14" w14:textId="3BC636F3" w:rsidR="00E64B14" w:rsidRPr="00E64B14" w:rsidRDefault="00E64B14"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 xml:space="preserve">lokal użytkowy przy </w:t>
      </w:r>
      <w:r>
        <w:rPr>
          <w:rFonts w:asciiTheme="majorHAnsi" w:hAnsiTheme="majorHAnsi" w:cstheme="majorHAnsi"/>
          <w:sz w:val="24"/>
          <w:szCs w:val="24"/>
        </w:rPr>
        <w:t>ulicy Rycerskiej 11</w:t>
      </w:r>
    </w:p>
    <w:p w14:paraId="317C39D5" w14:textId="5771A7E9" w:rsidR="00E64B14" w:rsidRDefault="00E64B14" w:rsidP="00E64B14">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43,74 m2,</w:t>
      </w:r>
    </w:p>
    <w:p w14:paraId="05C36D8F" w14:textId="5781CC67" w:rsidR="00E64B14" w:rsidRDefault="00E64B14" w:rsidP="00E64B14">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pomieszczenia: dwa pomieszczenia</w:t>
      </w:r>
      <w:r w:rsidR="009D4627">
        <w:rPr>
          <w:rFonts w:asciiTheme="majorHAnsi" w:hAnsiTheme="majorHAnsi" w:cstheme="majorHAnsi"/>
          <w:sz w:val="24"/>
          <w:szCs w:val="24"/>
        </w:rPr>
        <w:t xml:space="preserve"> handlowe</w:t>
      </w:r>
      <w:r>
        <w:rPr>
          <w:rFonts w:asciiTheme="majorHAnsi" w:hAnsiTheme="majorHAnsi" w:cstheme="majorHAnsi"/>
          <w:sz w:val="24"/>
          <w:szCs w:val="24"/>
        </w:rPr>
        <w:t xml:space="preserve">, sanitariat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28D6F352" w14:textId="1CCAAF19" w:rsidR="00E64B14" w:rsidRPr="009D4627" w:rsidRDefault="00E64B14" w:rsidP="009D4627">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w:t>
      </w:r>
      <w:r w:rsidR="009D4627">
        <w:rPr>
          <w:rFonts w:asciiTheme="majorHAnsi" w:hAnsiTheme="majorHAnsi" w:cstheme="majorHAnsi"/>
          <w:sz w:val="24"/>
          <w:szCs w:val="24"/>
        </w:rPr>
        <w:t>, centralne ogrzewanie i c.w.u. (</w:t>
      </w:r>
      <w:proofErr w:type="spellStart"/>
      <w:r w:rsidR="009D4627">
        <w:rPr>
          <w:rFonts w:asciiTheme="majorHAnsi" w:hAnsiTheme="majorHAnsi" w:cstheme="majorHAnsi"/>
          <w:sz w:val="24"/>
          <w:szCs w:val="24"/>
        </w:rPr>
        <w:t>logoterma</w:t>
      </w:r>
      <w:proofErr w:type="spellEnd"/>
      <w:r w:rsidR="009D4627">
        <w:rPr>
          <w:rFonts w:asciiTheme="majorHAnsi" w:hAnsiTheme="majorHAnsi" w:cstheme="majorHAnsi"/>
          <w:sz w:val="24"/>
          <w:szCs w:val="24"/>
        </w:rPr>
        <w:t>)</w:t>
      </w:r>
      <w:r>
        <w:rPr>
          <w:rFonts w:asciiTheme="majorHAnsi" w:hAnsiTheme="majorHAnsi" w:cstheme="majorHAnsi"/>
          <w:sz w:val="24"/>
          <w:szCs w:val="24"/>
        </w:rPr>
        <w:t>,</w:t>
      </w:r>
    </w:p>
    <w:p w14:paraId="43286D4B" w14:textId="4BD3E62B" w:rsidR="00E64B14" w:rsidRPr="009D4627" w:rsidRDefault="00E64B14" w:rsidP="009D4627">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CDD1EDC" w14:textId="36FDD6DB" w:rsidR="00195DEE" w:rsidRDefault="00195DEE"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Stronczyńskiego 4</w:t>
      </w:r>
    </w:p>
    <w:p w14:paraId="2F0EA1B2" w14:textId="458FFBBC" w:rsid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21,24 m2,</w:t>
      </w:r>
    </w:p>
    <w:p w14:paraId="3FB93A3B" w14:textId="2822A776" w:rsid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547F234C" w14:textId="133A3941" w:rsid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instalacje</w:t>
      </w:r>
      <w:r w:rsidR="007E5CAD">
        <w:rPr>
          <w:rFonts w:asciiTheme="majorHAnsi" w:hAnsiTheme="majorHAnsi" w:cstheme="majorHAnsi"/>
          <w:sz w:val="24"/>
          <w:szCs w:val="24"/>
        </w:rPr>
        <w:t>: instalacja wod.-kan., instalacja elektryczna,</w:t>
      </w:r>
    </w:p>
    <w:p w14:paraId="3BB332AD" w14:textId="5A212FEA" w:rsidR="007E5CAD" w:rsidRDefault="007E5CAD"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7AEF42A1" w14:textId="691EB435" w:rsidR="00070DE8" w:rsidRPr="009D4627" w:rsidRDefault="007E5CAD" w:rsidP="009D4627">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ZGM Spółka z o.o. w Bytomiu Biuro Obsługi Klienta w Piotrkowie Trybunalskim, ulica Dąbrowskiego 4, tel. 691420232,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instalacje: instalacja elektryczna, instalacja wod.-kan.,</w:t>
      </w:r>
    </w:p>
    <w:p w14:paraId="2E9C4B76" w14:textId="46E49C19"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6CE1C2EF" w14:textId="4A061D97" w:rsidR="00AD7354" w:rsidRPr="009D4627" w:rsidRDefault="00774DB8" w:rsidP="009D4627">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3 pomieszczenia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4D4824C"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ZGM Spółka z o.o. w Bytomiu Biuro Obsługi Klienta w Piotrkowie Trybunalskim, ulica Dąbrowskiego 4, tel. 691420232,</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proofErr w:type="spellStart"/>
      <w:r w:rsidRPr="00B15104">
        <w:rPr>
          <w:rFonts w:asciiTheme="majorHAnsi" w:hAnsiTheme="majorHAnsi" w:cstheme="majorHAnsi"/>
          <w:sz w:val="24"/>
          <w:szCs w:val="24"/>
        </w:rPr>
        <w:t>Starowarszawskiej</w:t>
      </w:r>
      <w:proofErr w:type="spellEnd"/>
      <w:r w:rsidRPr="00B15104">
        <w:rPr>
          <w:rFonts w:asciiTheme="majorHAnsi" w:hAnsiTheme="majorHAnsi" w:cstheme="majorHAnsi"/>
          <w:sz w:val="24"/>
          <w:szCs w:val="24"/>
        </w:rPr>
        <w:t xml:space="preserve">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0C35A0B4"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4F2B3AD4" w14:textId="436BCD91" w:rsidR="007E5CAD" w:rsidRDefault="008C7BF8" w:rsidP="007E5CAD">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p>
    <w:p w14:paraId="19BA17C8" w14:textId="2BF0646B" w:rsid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16,50 m2,</w:t>
      </w:r>
    </w:p>
    <w:p w14:paraId="40492241" w14:textId="53CB9C63" w:rsidR="008C7BF8" w:rsidRP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Administracja Budynkami Mieszkalnymi w Piotrkowie Trybunalskim, ulica Kochanowskiego 5, tel. 44/647-18-30.</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20466699"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do skrzynki ustawionej przy wejściu do budynku A, do której w godzinach pracy TBS Sp. z o.o. można składać dokumenty bez konieczności kontakty z urzędnikami.</w:t>
      </w:r>
    </w:p>
    <w:p w14:paraId="17A359EB" w14:textId="71ED64DE"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532719">
        <w:rPr>
          <w:rFonts w:asciiTheme="majorHAnsi" w:hAnsiTheme="majorHAnsi" w:cstheme="majorHAnsi"/>
          <w:sz w:val="24"/>
          <w:szCs w:val="24"/>
        </w:rPr>
        <w:t>0</w:t>
      </w:r>
      <w:r w:rsidR="004420C8">
        <w:rPr>
          <w:rFonts w:asciiTheme="majorHAnsi" w:hAnsiTheme="majorHAnsi" w:cstheme="majorHAnsi"/>
          <w:sz w:val="24"/>
          <w:szCs w:val="24"/>
        </w:rPr>
        <w:t>5</w:t>
      </w:r>
      <w:r w:rsidRPr="00B15104">
        <w:rPr>
          <w:rFonts w:asciiTheme="majorHAnsi" w:hAnsiTheme="majorHAnsi" w:cstheme="majorHAnsi"/>
          <w:sz w:val="24"/>
          <w:szCs w:val="24"/>
        </w:rPr>
        <w:t xml:space="preserve"> </w:t>
      </w:r>
      <w:r w:rsidR="004420C8">
        <w:rPr>
          <w:rFonts w:asciiTheme="majorHAnsi" w:hAnsiTheme="majorHAnsi" w:cstheme="majorHAnsi"/>
          <w:sz w:val="24"/>
          <w:szCs w:val="24"/>
        </w:rPr>
        <w:t>października</w:t>
      </w:r>
      <w:r w:rsidRPr="00B15104">
        <w:rPr>
          <w:rFonts w:asciiTheme="majorHAnsi" w:hAnsiTheme="majorHAnsi" w:cstheme="majorHAnsi"/>
          <w:sz w:val="24"/>
          <w:szCs w:val="24"/>
        </w:rPr>
        <w:t xml:space="preserve"> 202</w:t>
      </w:r>
      <w:r w:rsidR="00CF7FF4">
        <w:rPr>
          <w:rFonts w:asciiTheme="majorHAnsi" w:hAnsiTheme="majorHAnsi" w:cstheme="majorHAnsi"/>
          <w:sz w:val="24"/>
          <w:szCs w:val="24"/>
        </w:rPr>
        <w:t>2</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28C0C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1"/>
  </w:num>
  <w:num w:numId="4" w16cid:durableId="945692856">
    <w:abstractNumId w:val="5"/>
  </w:num>
  <w:num w:numId="5" w16cid:durableId="2109155575">
    <w:abstractNumId w:val="3"/>
  </w:num>
  <w:num w:numId="6" w16cid:durableId="1238127906">
    <w:abstractNumId w:val="6"/>
  </w:num>
  <w:num w:numId="7" w16cid:durableId="1320229622">
    <w:abstractNumId w:val="9"/>
  </w:num>
  <w:num w:numId="8" w16cid:durableId="1558054451">
    <w:abstractNumId w:val="4"/>
  </w:num>
  <w:num w:numId="9" w16cid:durableId="836194186">
    <w:abstractNumId w:val="12"/>
  </w:num>
  <w:num w:numId="10" w16cid:durableId="663709207">
    <w:abstractNumId w:val="13"/>
  </w:num>
  <w:num w:numId="11" w16cid:durableId="148057141">
    <w:abstractNumId w:val="8"/>
  </w:num>
  <w:num w:numId="12" w16cid:durableId="811753247">
    <w:abstractNumId w:val="7"/>
  </w:num>
  <w:num w:numId="13" w16cid:durableId="1799759953">
    <w:abstractNumId w:val="1"/>
  </w:num>
  <w:num w:numId="14" w16cid:durableId="2034333726">
    <w:abstractNumId w:val="10"/>
  </w:num>
  <w:num w:numId="15" w16cid:durableId="13156465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D77D1"/>
    <w:rsid w:val="00102420"/>
    <w:rsid w:val="001073DF"/>
    <w:rsid w:val="00113CD7"/>
    <w:rsid w:val="001947CA"/>
    <w:rsid w:val="00195DEE"/>
    <w:rsid w:val="001A341A"/>
    <w:rsid w:val="001B0DCA"/>
    <w:rsid w:val="001C3361"/>
    <w:rsid w:val="001E1636"/>
    <w:rsid w:val="001E4E0B"/>
    <w:rsid w:val="001F4CEB"/>
    <w:rsid w:val="002120C5"/>
    <w:rsid w:val="00231B11"/>
    <w:rsid w:val="00253742"/>
    <w:rsid w:val="002979B4"/>
    <w:rsid w:val="002B5B66"/>
    <w:rsid w:val="002F65A1"/>
    <w:rsid w:val="003012FE"/>
    <w:rsid w:val="00332BCB"/>
    <w:rsid w:val="00336B3D"/>
    <w:rsid w:val="00366CDE"/>
    <w:rsid w:val="003876E1"/>
    <w:rsid w:val="003B3360"/>
    <w:rsid w:val="003D37D3"/>
    <w:rsid w:val="003E3A3F"/>
    <w:rsid w:val="0042315B"/>
    <w:rsid w:val="004420C8"/>
    <w:rsid w:val="00442FB3"/>
    <w:rsid w:val="004A0842"/>
    <w:rsid w:val="004A6917"/>
    <w:rsid w:val="004B2D23"/>
    <w:rsid w:val="004C0408"/>
    <w:rsid w:val="004D136A"/>
    <w:rsid w:val="004E3168"/>
    <w:rsid w:val="004F66DC"/>
    <w:rsid w:val="005104E5"/>
    <w:rsid w:val="00532719"/>
    <w:rsid w:val="005776ED"/>
    <w:rsid w:val="00582009"/>
    <w:rsid w:val="005A248A"/>
    <w:rsid w:val="005D21F6"/>
    <w:rsid w:val="005E715D"/>
    <w:rsid w:val="00610ABE"/>
    <w:rsid w:val="00636BEF"/>
    <w:rsid w:val="0068137E"/>
    <w:rsid w:val="006A030C"/>
    <w:rsid w:val="006D2BDE"/>
    <w:rsid w:val="006D6ACC"/>
    <w:rsid w:val="006F75DB"/>
    <w:rsid w:val="00701E17"/>
    <w:rsid w:val="00735511"/>
    <w:rsid w:val="00756063"/>
    <w:rsid w:val="00774DB8"/>
    <w:rsid w:val="00786A8D"/>
    <w:rsid w:val="007A2839"/>
    <w:rsid w:val="007A4DF5"/>
    <w:rsid w:val="007B08F3"/>
    <w:rsid w:val="007D49BC"/>
    <w:rsid w:val="007D5D69"/>
    <w:rsid w:val="007E5CAD"/>
    <w:rsid w:val="00844CA9"/>
    <w:rsid w:val="008740BD"/>
    <w:rsid w:val="008A26DB"/>
    <w:rsid w:val="008B2390"/>
    <w:rsid w:val="008C7BF8"/>
    <w:rsid w:val="008D1C9C"/>
    <w:rsid w:val="008E6792"/>
    <w:rsid w:val="008E7D26"/>
    <w:rsid w:val="009023DD"/>
    <w:rsid w:val="009039E9"/>
    <w:rsid w:val="009262B0"/>
    <w:rsid w:val="00964EF9"/>
    <w:rsid w:val="009D02CF"/>
    <w:rsid w:val="009D4627"/>
    <w:rsid w:val="009D470A"/>
    <w:rsid w:val="009D736F"/>
    <w:rsid w:val="009F247C"/>
    <w:rsid w:val="00A139C0"/>
    <w:rsid w:val="00A3521A"/>
    <w:rsid w:val="00A52ECC"/>
    <w:rsid w:val="00AA089B"/>
    <w:rsid w:val="00AA1FAC"/>
    <w:rsid w:val="00AB07ED"/>
    <w:rsid w:val="00AD7354"/>
    <w:rsid w:val="00AF7A8C"/>
    <w:rsid w:val="00B06DA1"/>
    <w:rsid w:val="00B118B3"/>
    <w:rsid w:val="00B15104"/>
    <w:rsid w:val="00B74A81"/>
    <w:rsid w:val="00B82A07"/>
    <w:rsid w:val="00B975A5"/>
    <w:rsid w:val="00BC12EA"/>
    <w:rsid w:val="00C33703"/>
    <w:rsid w:val="00C34A90"/>
    <w:rsid w:val="00C41773"/>
    <w:rsid w:val="00C533DF"/>
    <w:rsid w:val="00C562A3"/>
    <w:rsid w:val="00C75307"/>
    <w:rsid w:val="00CA6A36"/>
    <w:rsid w:val="00CF6450"/>
    <w:rsid w:val="00CF7FF4"/>
    <w:rsid w:val="00D06DF1"/>
    <w:rsid w:val="00D12086"/>
    <w:rsid w:val="00D43603"/>
    <w:rsid w:val="00D502DF"/>
    <w:rsid w:val="00D71E8C"/>
    <w:rsid w:val="00D87775"/>
    <w:rsid w:val="00D97193"/>
    <w:rsid w:val="00DD3AD1"/>
    <w:rsid w:val="00DE5909"/>
    <w:rsid w:val="00E066D3"/>
    <w:rsid w:val="00E232D6"/>
    <w:rsid w:val="00E514B2"/>
    <w:rsid w:val="00E64B14"/>
    <w:rsid w:val="00EA1B83"/>
    <w:rsid w:val="00EA1CE7"/>
    <w:rsid w:val="00EB559F"/>
    <w:rsid w:val="00EF069C"/>
    <w:rsid w:val="00EF094F"/>
    <w:rsid w:val="00F21C82"/>
    <w:rsid w:val="00F4501D"/>
    <w:rsid w:val="00F65714"/>
    <w:rsid w:val="00F726F0"/>
    <w:rsid w:val="00FC3FB5"/>
    <w:rsid w:val="00FC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Pages>
  <Words>906</Words>
  <Characters>5441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22-08-09_Wykaz lokali_uzytkowych_do_wynajecia_w_trybie_bezprzetargowym</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22-10-05_Wykaz lokali_uzytkowych_do_wynajecia_w_trybie_bezprzetargowym</dc:title>
  <dc:subject/>
  <dc:creator>Hanna Komar</dc:creator>
  <cp:keywords/>
  <dc:description/>
  <cp:lastModifiedBy>Hanna Komar</cp:lastModifiedBy>
  <cp:revision>38</cp:revision>
  <dcterms:created xsi:type="dcterms:W3CDTF">2021-05-14T07:16:00Z</dcterms:created>
  <dcterms:modified xsi:type="dcterms:W3CDTF">2022-10-04T09:30:00Z</dcterms:modified>
</cp:coreProperties>
</file>